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BB" w:rsidRDefault="001E0EBB" w:rsidP="001E0EBB">
      <w:pPr>
        <w:keepNext/>
        <w:shd w:val="clear" w:color="auto" w:fill="FFFFFF"/>
        <w:spacing w:before="100" w:beforeAutospacing="1" w:after="100" w:afterAutospacing="1" w:line="240" w:lineRule="auto"/>
      </w:pPr>
      <w:r>
        <w:rPr>
          <w:noProof/>
          <w:lang w:eastAsia="en-CA"/>
        </w:rPr>
        <w:drawing>
          <wp:inline distT="0" distB="0" distL="0" distR="0">
            <wp:extent cx="1895475" cy="857250"/>
            <wp:effectExtent l="19050" t="0" r="9525" b="0"/>
            <wp:docPr id="1" name="Picture 1" descr="BALANCE for Blind Adults. One step at 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E for Blind Adults. One step at a time"/>
                    <pic:cNvPicPr>
                      <a:picLocks noChangeAspect="1" noChangeArrowheads="1"/>
                    </pic:cNvPicPr>
                  </pic:nvPicPr>
                  <pic:blipFill>
                    <a:blip r:embed="rId6" cstate="print"/>
                    <a:srcRect/>
                    <a:stretch>
                      <a:fillRect/>
                    </a:stretch>
                  </pic:blipFill>
                  <pic:spPr bwMode="auto">
                    <a:xfrm>
                      <a:off x="0" y="0"/>
                      <a:ext cx="1895475" cy="857250"/>
                    </a:xfrm>
                    <a:prstGeom prst="rect">
                      <a:avLst/>
                    </a:prstGeom>
                    <a:noFill/>
                    <a:ln w="9525">
                      <a:noFill/>
                      <a:miter lim="800000"/>
                      <a:headEnd/>
                      <a:tailEnd/>
                    </a:ln>
                  </pic:spPr>
                </pic:pic>
              </a:graphicData>
            </a:graphic>
          </wp:inline>
        </w:drawing>
      </w:r>
    </w:p>
    <w:p w:rsidR="00E44AB7" w:rsidRPr="001E0EBB" w:rsidRDefault="001E0EBB" w:rsidP="001E0EBB">
      <w:pPr>
        <w:pStyle w:val="Caption"/>
        <w:rPr>
          <w:rFonts w:ascii="Arial" w:eastAsia="Times New Roman" w:hAnsi="Arial" w:cs="Arial"/>
          <w:color w:val="000000"/>
          <w:sz w:val="28"/>
          <w:szCs w:val="28"/>
          <w:lang w:eastAsia="en-CA"/>
        </w:rPr>
      </w:pPr>
      <w:r w:rsidRPr="001E0EBB">
        <w:rPr>
          <w:rFonts w:ascii="Arial" w:hAnsi="Arial" w:cs="Arial"/>
          <w:sz w:val="28"/>
          <w:szCs w:val="28"/>
        </w:rPr>
        <w:t>BALANCE for Blind Adults</w:t>
      </w:r>
    </w:p>
    <w:p w:rsidR="00E44AB7" w:rsidRDefault="00635D7F"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JOB POSTING</w:t>
      </w:r>
    </w:p>
    <w:p w:rsidR="00635D7F"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Celebrating 30 years, BALANCE</w:t>
      </w:r>
      <w:r w:rsidRPr="00E44AB7">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provides specialized</w:t>
      </w:r>
      <w:r w:rsidRPr="00E44AB7">
        <w:rPr>
          <w:rFonts w:ascii="Arial" w:eastAsia="Times New Roman" w:hAnsi="Arial" w:cs="Arial"/>
          <w:color w:val="000000"/>
          <w:sz w:val="24"/>
          <w:szCs w:val="24"/>
          <w:lang w:eastAsia="en-CA"/>
        </w:rPr>
        <w:t xml:space="preserve"> support for people who are blind or partially sighted</w:t>
      </w:r>
      <w:r>
        <w:rPr>
          <w:rFonts w:ascii="Arial" w:eastAsia="Times New Roman" w:hAnsi="Arial" w:cs="Arial"/>
          <w:color w:val="000000"/>
          <w:sz w:val="24"/>
          <w:szCs w:val="24"/>
          <w:lang w:eastAsia="en-CA"/>
        </w:rPr>
        <w:t xml:space="preserve"> in the City of Toronto</w:t>
      </w:r>
      <w:r w:rsidRPr="00E44AB7">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including</w:t>
      </w:r>
      <w:r w:rsidRPr="00E44AB7">
        <w:rPr>
          <w:rFonts w:ascii="Arial" w:eastAsia="Times New Roman" w:hAnsi="Arial" w:cs="Arial"/>
          <w:color w:val="000000"/>
          <w:sz w:val="24"/>
          <w:szCs w:val="24"/>
          <w:lang w:eastAsia="en-CA"/>
        </w:rPr>
        <w:t xml:space="preserve"> </w:t>
      </w:r>
      <w:r w:rsidR="00635D7F">
        <w:rPr>
          <w:rFonts w:ascii="Arial" w:eastAsia="Times New Roman" w:hAnsi="Arial" w:cs="Arial"/>
          <w:color w:val="000000"/>
          <w:sz w:val="24"/>
          <w:szCs w:val="24"/>
          <w:lang w:eastAsia="en-CA"/>
        </w:rPr>
        <w:t xml:space="preserve">customized and individualized </w:t>
      </w:r>
      <w:r w:rsidRPr="00E44AB7">
        <w:rPr>
          <w:rFonts w:ascii="Arial" w:eastAsia="Times New Roman" w:hAnsi="Arial" w:cs="Arial"/>
          <w:color w:val="000000"/>
          <w:sz w:val="24"/>
          <w:szCs w:val="24"/>
          <w:lang w:eastAsia="en-CA"/>
        </w:rPr>
        <w:t>vision rehabilitation services</w:t>
      </w:r>
      <w:r w:rsidR="00635D7F">
        <w:rPr>
          <w:rFonts w:ascii="Arial" w:eastAsia="Times New Roman" w:hAnsi="Arial" w:cs="Arial"/>
          <w:color w:val="000000"/>
          <w:sz w:val="24"/>
          <w:szCs w:val="24"/>
          <w:lang w:eastAsia="en-CA"/>
        </w:rPr>
        <w:t xml:space="preserve"> and community access facilitation. </w:t>
      </w:r>
    </w:p>
    <w:p w:rsidR="00E44AB7" w:rsidRPr="00E44AB7" w:rsidRDefault="00635D7F"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With a new 4 year strategic plan in place, BALANCE is poised to deliver more comprehensive services to a wider group of participants than ever before. Serving adults aged 16+, BALANCE is funded through the Toronto Central Local Health Integrated Network, and also receives donations to support special projects and program enhancements. BALANCE specializes in services to people with other special needs in addition to blindness or visual impairment. </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eastAsia="en-CA"/>
        </w:rPr>
        <w:t>For more information, please visit </w:t>
      </w:r>
      <w:hyperlink r:id="rId7" w:history="1">
        <w:r w:rsidR="00635D7F" w:rsidRPr="00F366F6">
          <w:rPr>
            <w:rStyle w:val="Hyperlink"/>
            <w:rFonts w:ascii="Arial" w:eastAsia="Times New Roman" w:hAnsi="Arial" w:cs="Arial"/>
            <w:sz w:val="24"/>
            <w:szCs w:val="24"/>
            <w:lang w:eastAsia="en-CA"/>
          </w:rPr>
          <w:t>www.balancefba.org</w:t>
        </w:r>
      </w:hyperlink>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Date:</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 xml:space="preserve">June </w:t>
      </w:r>
      <w:r w:rsidR="001E0EBB">
        <w:rPr>
          <w:rFonts w:ascii="Arial" w:eastAsia="Times New Roman" w:hAnsi="Arial" w:cs="Arial"/>
          <w:color w:val="000000"/>
          <w:sz w:val="24"/>
          <w:szCs w:val="24"/>
          <w:lang w:val="en-US" w:eastAsia="en-CA"/>
        </w:rPr>
        <w:t>16</w:t>
      </w:r>
      <w:r w:rsidRPr="00E44AB7">
        <w:rPr>
          <w:rFonts w:ascii="Arial" w:eastAsia="Times New Roman" w:hAnsi="Arial" w:cs="Arial"/>
          <w:color w:val="000000"/>
          <w:sz w:val="24"/>
          <w:szCs w:val="24"/>
          <w:lang w:val="en-US" w:eastAsia="en-CA"/>
        </w:rPr>
        <w:t>, 2016</w:t>
      </w:r>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Job Title:</w:t>
      </w:r>
    </w:p>
    <w:p w:rsidR="00E44AB7" w:rsidRPr="00E44AB7" w:rsidRDefault="00635D7F"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Orientation and Mobility Instructor/Independent Living Skills Instructor</w:t>
      </w:r>
      <w:r w:rsidR="001E0EBB">
        <w:rPr>
          <w:rFonts w:ascii="Arial" w:eastAsia="Times New Roman" w:hAnsi="Arial" w:cs="Arial"/>
          <w:color w:val="000000"/>
          <w:sz w:val="24"/>
          <w:szCs w:val="24"/>
          <w:lang w:val="en-US" w:eastAsia="en-CA"/>
        </w:rPr>
        <w:t xml:space="preserve"> (DUAL preferred, O/M Instructor priority)</w:t>
      </w:r>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eastAsia="en-CA"/>
        </w:rPr>
        <w:t>Term:</w:t>
      </w:r>
    </w:p>
    <w:p w:rsidR="00E44AB7" w:rsidRPr="00E44AB7" w:rsidRDefault="00635D7F"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One year contract</w:t>
      </w:r>
      <w:r w:rsidR="00E44AB7" w:rsidRPr="00E44AB7">
        <w:rPr>
          <w:rFonts w:ascii="Arial" w:eastAsia="Times New Roman" w:hAnsi="Arial" w:cs="Arial"/>
          <w:color w:val="000000"/>
          <w:sz w:val="24"/>
          <w:szCs w:val="24"/>
          <w:lang w:val="en-US" w:eastAsia="en-CA"/>
        </w:rPr>
        <w:t>, Full-time</w:t>
      </w:r>
      <w:r>
        <w:rPr>
          <w:rFonts w:ascii="Arial" w:eastAsia="Times New Roman" w:hAnsi="Arial" w:cs="Arial"/>
          <w:color w:val="000000"/>
          <w:sz w:val="24"/>
          <w:szCs w:val="24"/>
          <w:lang w:val="en-US" w:eastAsia="en-CA"/>
        </w:rPr>
        <w:t xml:space="preserve"> (maternity leave)</w:t>
      </w:r>
    </w:p>
    <w:p w:rsidR="00E44AB7" w:rsidRDefault="00E44AB7" w:rsidP="00635D7F">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Location:  </w:t>
      </w:r>
    </w:p>
    <w:p w:rsidR="00635D7F" w:rsidRPr="00E44AB7" w:rsidRDefault="00635D7F"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35D7F">
        <w:rPr>
          <w:rFonts w:ascii="Arial" w:eastAsia="Times New Roman" w:hAnsi="Arial" w:cs="Arial"/>
          <w:color w:val="000000"/>
          <w:sz w:val="24"/>
          <w:szCs w:val="24"/>
          <w:lang w:eastAsia="en-CA"/>
        </w:rPr>
        <w:t xml:space="preserve">Office is located on the Bloor subway line at Dundas West station. Work is itinerant with clients living in </w:t>
      </w:r>
      <w:r w:rsidR="001E0EBB">
        <w:rPr>
          <w:rFonts w:ascii="Arial" w:eastAsia="Times New Roman" w:hAnsi="Arial" w:cs="Arial"/>
          <w:color w:val="000000"/>
          <w:sz w:val="24"/>
          <w:szCs w:val="24"/>
          <w:lang w:eastAsia="en-CA"/>
        </w:rPr>
        <w:t xml:space="preserve">the City of </w:t>
      </w:r>
      <w:r w:rsidRPr="00635D7F">
        <w:rPr>
          <w:rFonts w:ascii="Arial" w:eastAsia="Times New Roman" w:hAnsi="Arial" w:cs="Arial"/>
          <w:color w:val="000000"/>
          <w:sz w:val="24"/>
          <w:szCs w:val="24"/>
          <w:lang w:eastAsia="en-CA"/>
        </w:rPr>
        <w:t xml:space="preserve">Toronto. </w:t>
      </w:r>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Summary:</w:t>
      </w:r>
    </w:p>
    <w:p w:rsidR="00CD4846" w:rsidRDefault="00635D7F" w:rsidP="00CD4846">
      <w:r w:rsidRPr="00FA2FCC">
        <w:rPr>
          <w:b/>
        </w:rPr>
        <w:t xml:space="preserve">Orientation and mobility is the ability to move safely and independently through/within the environment. </w:t>
      </w:r>
      <w:r w:rsidR="00CD4846" w:rsidRPr="00CD4846">
        <w:rPr>
          <w:b/>
        </w:rPr>
        <w:t>Independent Living skills Instructors teach activit</w:t>
      </w:r>
      <w:r w:rsidR="00CD4846">
        <w:rPr>
          <w:b/>
        </w:rPr>
        <w:t>ies</w:t>
      </w:r>
      <w:r w:rsidR="00CD4846" w:rsidRPr="00CD4846">
        <w:rPr>
          <w:b/>
        </w:rPr>
        <w:t xml:space="preserve"> of daily living </w:t>
      </w:r>
      <w:r w:rsidR="00CD4846">
        <w:rPr>
          <w:b/>
        </w:rPr>
        <w:t>skills, adaptations</w:t>
      </w:r>
      <w:r w:rsidR="00CD4846" w:rsidRPr="00CD4846">
        <w:rPr>
          <w:b/>
        </w:rPr>
        <w:t xml:space="preserve"> and </w:t>
      </w:r>
      <w:r w:rsidR="00CD4846">
        <w:rPr>
          <w:b/>
        </w:rPr>
        <w:lastRenderedPageBreak/>
        <w:t>strategies/techniques</w:t>
      </w:r>
      <w:r w:rsidR="00CD4846" w:rsidRPr="00CD4846">
        <w:rPr>
          <w:b/>
        </w:rPr>
        <w:t xml:space="preserve"> with the development of home and personal management, independence, communications/basic technology, indoor orientation, and leisure activities</w:t>
      </w:r>
    </w:p>
    <w:p w:rsidR="00635D7F" w:rsidRPr="00635D7F" w:rsidRDefault="00635D7F"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35D7F">
        <w:rPr>
          <w:rFonts w:ascii="Arial" w:eastAsia="Times New Roman" w:hAnsi="Arial" w:cs="Arial"/>
          <w:color w:val="000000"/>
          <w:sz w:val="24"/>
          <w:szCs w:val="24"/>
          <w:lang w:eastAsia="en-CA"/>
        </w:rPr>
        <w:t xml:space="preserve">Orientation &amp; Mobility Instructors </w:t>
      </w:r>
      <w:r w:rsidR="001E0EBB">
        <w:rPr>
          <w:rFonts w:ascii="Arial" w:eastAsia="Times New Roman" w:hAnsi="Arial" w:cs="Arial"/>
          <w:color w:val="000000"/>
          <w:sz w:val="24"/>
          <w:szCs w:val="24"/>
          <w:lang w:eastAsia="en-CA"/>
        </w:rPr>
        <w:t xml:space="preserve">(60% FTE) </w:t>
      </w:r>
      <w:r w:rsidRPr="00635D7F">
        <w:rPr>
          <w:rFonts w:ascii="Arial" w:eastAsia="Times New Roman" w:hAnsi="Arial" w:cs="Arial"/>
          <w:color w:val="000000"/>
          <w:sz w:val="24"/>
          <w:szCs w:val="24"/>
          <w:lang w:eastAsia="en-CA"/>
        </w:rPr>
        <w:t>teach</w:t>
      </w:r>
      <w:r>
        <w:rPr>
          <w:rFonts w:ascii="Arial" w:eastAsia="Times New Roman" w:hAnsi="Arial" w:cs="Arial"/>
          <w:color w:val="000000"/>
          <w:sz w:val="24"/>
          <w:szCs w:val="24"/>
          <w:lang w:eastAsia="en-CA"/>
        </w:rPr>
        <w:t>, on a one-to-one basis,</w:t>
      </w:r>
      <w:r w:rsidRPr="00635D7F">
        <w:rPr>
          <w:rFonts w:ascii="Arial" w:eastAsia="Times New Roman" w:hAnsi="Arial" w:cs="Arial"/>
          <w:color w:val="000000"/>
          <w:sz w:val="24"/>
          <w:szCs w:val="24"/>
          <w:lang w:eastAsia="en-CA"/>
        </w:rPr>
        <w:t xml:space="preserve"> a set of specific indoor and outdoor travel skills to be used in a variety of environments, both familiar and unfamiliar, so that </w:t>
      </w:r>
      <w:r>
        <w:rPr>
          <w:rFonts w:ascii="Arial" w:eastAsia="Times New Roman" w:hAnsi="Arial" w:cs="Arial"/>
          <w:color w:val="000000"/>
          <w:sz w:val="24"/>
          <w:szCs w:val="24"/>
          <w:lang w:eastAsia="en-CA"/>
        </w:rPr>
        <w:t>participants</w:t>
      </w:r>
      <w:r w:rsidRPr="00635D7F">
        <w:rPr>
          <w:rFonts w:ascii="Arial" w:eastAsia="Times New Roman" w:hAnsi="Arial" w:cs="Arial"/>
          <w:color w:val="000000"/>
          <w:sz w:val="24"/>
          <w:szCs w:val="24"/>
          <w:lang w:eastAsia="en-CA"/>
        </w:rPr>
        <w:t xml:space="preserve"> can move safely, maintain orientation and have independent mobility. The </w:t>
      </w:r>
      <w:r w:rsidR="006F1F20">
        <w:rPr>
          <w:rFonts w:ascii="Arial" w:eastAsia="Times New Roman" w:hAnsi="Arial" w:cs="Arial"/>
          <w:color w:val="000000"/>
          <w:sz w:val="24"/>
          <w:szCs w:val="24"/>
          <w:lang w:eastAsia="en-CA"/>
        </w:rPr>
        <w:t xml:space="preserve">goals set and </w:t>
      </w:r>
      <w:r w:rsidRPr="00635D7F">
        <w:rPr>
          <w:rFonts w:ascii="Arial" w:eastAsia="Times New Roman" w:hAnsi="Arial" w:cs="Arial"/>
          <w:color w:val="000000"/>
          <w:sz w:val="24"/>
          <w:szCs w:val="24"/>
          <w:lang w:eastAsia="en-CA"/>
        </w:rPr>
        <w:t xml:space="preserve">skills taught are agreed upon by instructor and participant depending on personal mental and physical limitations, ability to learn, the living situations, current and anticipated future travel needs and on other disabilities or circumstances that may influence, affect travel abilities or goals. An O&amp;M instructor facilitates the process of utilizing sensory information to establish and maintain one’s position in the environment. </w:t>
      </w:r>
    </w:p>
    <w:p w:rsidR="00635D7F" w:rsidRPr="00635D7F" w:rsidRDefault="00635D7F"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35D7F">
        <w:rPr>
          <w:rFonts w:ascii="Arial" w:eastAsia="Times New Roman" w:hAnsi="Arial" w:cs="Arial"/>
          <w:color w:val="000000"/>
          <w:sz w:val="24"/>
          <w:szCs w:val="24"/>
          <w:lang w:eastAsia="en-CA"/>
        </w:rPr>
        <w:t>O&amp;M instructors teach awareness of the physical environment using travel situations and exercises with and without use of the</w:t>
      </w:r>
      <w:r w:rsidR="006F1F20">
        <w:rPr>
          <w:rFonts w:ascii="Arial" w:eastAsia="Times New Roman" w:hAnsi="Arial" w:cs="Arial"/>
          <w:color w:val="000000"/>
          <w:sz w:val="24"/>
          <w:szCs w:val="24"/>
          <w:lang w:eastAsia="en-CA"/>
        </w:rPr>
        <w:t xml:space="preserve"> mobility</w:t>
      </w:r>
      <w:r w:rsidRPr="00635D7F">
        <w:rPr>
          <w:rFonts w:ascii="Arial" w:eastAsia="Times New Roman" w:hAnsi="Arial" w:cs="Arial"/>
          <w:color w:val="000000"/>
          <w:sz w:val="24"/>
          <w:szCs w:val="24"/>
          <w:lang w:eastAsia="en-CA"/>
        </w:rPr>
        <w:t xml:space="preserve"> cane. They have knowledge of adaptive mobility systems, methods and techniques to teach O&amp;M skills.</w:t>
      </w:r>
    </w:p>
    <w:p w:rsidR="006F1F20" w:rsidRDefault="00635D7F"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35D7F">
        <w:rPr>
          <w:rFonts w:ascii="Arial" w:eastAsia="Times New Roman" w:hAnsi="Arial" w:cs="Arial"/>
          <w:color w:val="000000"/>
          <w:sz w:val="24"/>
          <w:szCs w:val="24"/>
          <w:lang w:eastAsia="en-CA"/>
        </w:rPr>
        <w:t>O&amp;M instructors instruct participants in the development of skills and knowledge that enable them to travel independently, according to their assessed needs and personal IPPs</w:t>
      </w:r>
      <w:r w:rsidR="006F1F20">
        <w:rPr>
          <w:rFonts w:ascii="Arial" w:eastAsia="Times New Roman" w:hAnsi="Arial" w:cs="Arial"/>
          <w:color w:val="000000"/>
          <w:sz w:val="24"/>
          <w:szCs w:val="24"/>
          <w:lang w:eastAsia="en-CA"/>
        </w:rPr>
        <w:t xml:space="preserve">. </w:t>
      </w:r>
    </w:p>
    <w:p w:rsidR="001E0EBB" w:rsidRPr="001E0EBB" w:rsidRDefault="001E0EBB" w:rsidP="001E0EBB">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1E0EBB">
        <w:rPr>
          <w:rFonts w:ascii="Arial" w:eastAsia="Times New Roman" w:hAnsi="Arial" w:cs="Arial"/>
          <w:color w:val="000000"/>
          <w:sz w:val="24"/>
          <w:szCs w:val="24"/>
          <w:lang w:eastAsia="en-CA"/>
        </w:rPr>
        <w:t xml:space="preserve">The ILS instructor </w:t>
      </w:r>
      <w:r>
        <w:rPr>
          <w:rFonts w:ascii="Arial" w:eastAsia="Times New Roman" w:hAnsi="Arial" w:cs="Arial"/>
          <w:color w:val="000000"/>
          <w:sz w:val="24"/>
          <w:szCs w:val="24"/>
          <w:lang w:eastAsia="en-CA"/>
        </w:rPr>
        <w:t xml:space="preserve">(40% FTE) </w:t>
      </w:r>
      <w:r w:rsidRPr="001E0EBB">
        <w:rPr>
          <w:rFonts w:ascii="Arial" w:eastAsia="Times New Roman" w:hAnsi="Arial" w:cs="Arial"/>
          <w:color w:val="000000"/>
          <w:sz w:val="24"/>
          <w:szCs w:val="24"/>
          <w:lang w:eastAsia="en-CA"/>
        </w:rPr>
        <w:t>teaches concepts, skills and techniques necessary for a person with a visual impairment to select and use assistive technology and or independent living skills to live safely, efficiently, independently and with confidence. Instruction is based on the individual’s assessment, evaluation, and Individual Program Plan (IPP)</w:t>
      </w:r>
    </w:p>
    <w:p w:rsidR="001E0EBB" w:rsidRPr="001E0EBB" w:rsidRDefault="001E0EBB" w:rsidP="001E0EBB">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1E0EBB">
        <w:rPr>
          <w:rFonts w:ascii="Arial" w:eastAsia="Times New Roman" w:hAnsi="Arial" w:cs="Arial"/>
          <w:color w:val="000000"/>
          <w:sz w:val="24"/>
          <w:szCs w:val="24"/>
          <w:lang w:eastAsia="en-CA"/>
        </w:rPr>
        <w:t>A BALANCE ILS instructor provides instruction in home and personal management, selection and use of assistive technology, activities of daily living and leisure, indoor orientation skills and communication techniques to develop self advocacy skills.</w:t>
      </w:r>
    </w:p>
    <w:p w:rsidR="00635D7F" w:rsidRDefault="006F1F20"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O&amp;M instructor is expect to </w:t>
      </w:r>
      <w:r w:rsidRPr="006F1F20">
        <w:rPr>
          <w:rFonts w:ascii="Arial" w:eastAsia="Times New Roman" w:hAnsi="Arial" w:cs="Arial"/>
          <w:b/>
          <w:color w:val="000000"/>
          <w:sz w:val="24"/>
          <w:szCs w:val="24"/>
          <w:lang w:eastAsia="en-CA"/>
        </w:rPr>
        <w:t>teach</w:t>
      </w:r>
      <w:r>
        <w:rPr>
          <w:rFonts w:ascii="Arial" w:eastAsia="Times New Roman" w:hAnsi="Arial" w:cs="Arial"/>
          <w:color w:val="000000"/>
          <w:sz w:val="24"/>
          <w:szCs w:val="24"/>
          <w:lang w:eastAsia="en-CA"/>
        </w:rPr>
        <w:t xml:space="preserve">: </w:t>
      </w:r>
    </w:p>
    <w:p w:rsidR="006F1F20" w:rsidRPr="006F1F20" w:rsidRDefault="006F1F20" w:rsidP="006F1F20">
      <w:pPr>
        <w:pStyle w:val="ListParagraph"/>
        <w:numPr>
          <w:ilvl w:val="0"/>
          <w:numId w:val="9"/>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Use of senses: improve sense of touch, co-ordination, motor skills</w:t>
      </w:r>
    </w:p>
    <w:p w:rsidR="006F1F20" w:rsidRPr="006F1F20" w:rsidRDefault="006F1F20" w:rsidP="006F1F20">
      <w:pPr>
        <w:pStyle w:val="ListParagraph"/>
        <w:numPr>
          <w:ilvl w:val="0"/>
          <w:numId w:val="9"/>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concept development (body imagery, laterality, temporal, body image)</w:t>
      </w:r>
    </w:p>
    <w:p w:rsidR="006F1F20" w:rsidRPr="006F1F20" w:rsidRDefault="006F1F20" w:rsidP="006F1F20">
      <w:pPr>
        <w:pStyle w:val="ListParagraph"/>
        <w:numPr>
          <w:ilvl w:val="0"/>
          <w:numId w:val="9"/>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spatial awareness concepts (environmental)</w:t>
      </w:r>
    </w:p>
    <w:p w:rsidR="006F1F20" w:rsidRPr="006F1F20" w:rsidRDefault="006F1F20" w:rsidP="006F1F20">
      <w:pPr>
        <w:pStyle w:val="ListParagraph"/>
        <w:numPr>
          <w:ilvl w:val="0"/>
          <w:numId w:val="9"/>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sensory development /perception (sensory training, echo location, sensory awareness, sensory stimulation, use of sensory and motor skills together, gross and fine motor skills related to independent travel)</w:t>
      </w:r>
    </w:p>
    <w:p w:rsidR="00635D7F" w:rsidRPr="00635D7F" w:rsidRDefault="006F1F20"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F1F20">
        <w:rPr>
          <w:rFonts w:ascii="Arial" w:eastAsia="Times New Roman" w:hAnsi="Arial" w:cs="Arial"/>
          <w:color w:val="000000"/>
          <w:sz w:val="24"/>
          <w:szCs w:val="24"/>
          <w:lang w:eastAsia="en-CA"/>
        </w:rPr>
        <w:t xml:space="preserve">The O&amp;M instructor is expected to </w:t>
      </w:r>
      <w:r w:rsidRPr="006F1F20">
        <w:rPr>
          <w:rFonts w:ascii="Arial" w:eastAsia="Times New Roman" w:hAnsi="Arial" w:cs="Arial"/>
          <w:b/>
          <w:color w:val="000000"/>
          <w:sz w:val="24"/>
          <w:szCs w:val="24"/>
          <w:lang w:eastAsia="en-CA"/>
        </w:rPr>
        <w:t>assess</w:t>
      </w:r>
      <w:r w:rsidR="00635D7F" w:rsidRPr="00635D7F">
        <w:rPr>
          <w:rFonts w:ascii="Arial" w:eastAsia="Times New Roman" w:hAnsi="Arial" w:cs="Arial"/>
          <w:color w:val="000000"/>
          <w:sz w:val="24"/>
          <w:szCs w:val="24"/>
          <w:lang w:eastAsia="en-CA"/>
        </w:rPr>
        <w:t xml:space="preserve"> the O&amp;M needs of visually impaired people and provide direct instructional services to participants in accordance with the evaluation</w:t>
      </w:r>
    </w:p>
    <w:p w:rsidR="00635D7F" w:rsidRPr="006F1F20" w:rsidRDefault="00635D7F" w:rsidP="006F1F20">
      <w:pPr>
        <w:pStyle w:val="ListParagraph"/>
        <w:numPr>
          <w:ilvl w:val="0"/>
          <w:numId w:val="8"/>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develop goals and objectives to meet participant needs</w:t>
      </w:r>
    </w:p>
    <w:p w:rsidR="00635D7F" w:rsidRPr="006F1F20" w:rsidRDefault="00635D7F" w:rsidP="006F1F20">
      <w:pPr>
        <w:pStyle w:val="ListParagraph"/>
        <w:numPr>
          <w:ilvl w:val="0"/>
          <w:numId w:val="8"/>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lastRenderedPageBreak/>
        <w:t>ability to assess individual needs, establish realistic and appropriate goals and objectives to design and implement a program for each participant</w:t>
      </w:r>
    </w:p>
    <w:p w:rsidR="00635D7F" w:rsidRPr="006F1F20" w:rsidRDefault="00635D7F" w:rsidP="006F1F20">
      <w:pPr>
        <w:pStyle w:val="ListParagraph"/>
        <w:numPr>
          <w:ilvl w:val="0"/>
          <w:numId w:val="8"/>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Evaluate O&amp;M skills and related vision specific needs such as sensory, cognitive, social, motor and self help skills</w:t>
      </w:r>
    </w:p>
    <w:p w:rsidR="00635D7F" w:rsidRPr="00635D7F" w:rsidRDefault="006F1F20"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O&amp;M Instructor </w:t>
      </w:r>
      <w:r w:rsidRPr="006F1F20">
        <w:rPr>
          <w:rFonts w:ascii="Arial" w:eastAsia="Times New Roman" w:hAnsi="Arial" w:cs="Arial"/>
          <w:b/>
          <w:color w:val="000000"/>
          <w:sz w:val="24"/>
          <w:szCs w:val="24"/>
          <w:lang w:eastAsia="en-CA"/>
        </w:rPr>
        <w:t>p</w:t>
      </w:r>
      <w:r w:rsidR="00635D7F" w:rsidRPr="006F1F20">
        <w:rPr>
          <w:rFonts w:ascii="Arial" w:eastAsia="Times New Roman" w:hAnsi="Arial" w:cs="Arial"/>
          <w:b/>
          <w:color w:val="000000"/>
          <w:sz w:val="24"/>
          <w:szCs w:val="24"/>
          <w:lang w:eastAsia="en-CA"/>
        </w:rPr>
        <w:t>lan</w:t>
      </w:r>
      <w:r w:rsidRPr="006F1F20">
        <w:rPr>
          <w:rFonts w:ascii="Arial" w:eastAsia="Times New Roman" w:hAnsi="Arial" w:cs="Arial"/>
          <w:b/>
          <w:color w:val="000000"/>
          <w:sz w:val="24"/>
          <w:szCs w:val="24"/>
          <w:lang w:eastAsia="en-CA"/>
        </w:rPr>
        <w:t>s</w:t>
      </w:r>
      <w:r w:rsidR="00635D7F" w:rsidRPr="006F1F20">
        <w:rPr>
          <w:rFonts w:ascii="Arial" w:eastAsia="Times New Roman" w:hAnsi="Arial" w:cs="Arial"/>
          <w:b/>
          <w:color w:val="000000"/>
          <w:sz w:val="24"/>
          <w:szCs w:val="24"/>
          <w:lang w:eastAsia="en-CA"/>
        </w:rPr>
        <w:t xml:space="preserve">, </w:t>
      </w:r>
      <w:r w:rsidRPr="006F1F20">
        <w:rPr>
          <w:rFonts w:ascii="Arial" w:eastAsia="Times New Roman" w:hAnsi="Arial" w:cs="Arial"/>
          <w:b/>
          <w:color w:val="000000"/>
          <w:sz w:val="24"/>
          <w:szCs w:val="24"/>
          <w:lang w:eastAsia="en-CA"/>
        </w:rPr>
        <w:t>and i</w:t>
      </w:r>
      <w:r w:rsidR="00635D7F" w:rsidRPr="006F1F20">
        <w:rPr>
          <w:rFonts w:ascii="Arial" w:eastAsia="Times New Roman" w:hAnsi="Arial" w:cs="Arial"/>
          <w:b/>
          <w:color w:val="000000"/>
          <w:sz w:val="24"/>
          <w:szCs w:val="24"/>
          <w:lang w:eastAsia="en-CA"/>
        </w:rPr>
        <w:t>mplement</w:t>
      </w:r>
      <w:r w:rsidRPr="006F1F20">
        <w:rPr>
          <w:rFonts w:ascii="Arial" w:eastAsia="Times New Roman" w:hAnsi="Arial" w:cs="Arial"/>
          <w:b/>
          <w:color w:val="000000"/>
          <w:sz w:val="24"/>
          <w:szCs w:val="24"/>
          <w:lang w:eastAsia="en-CA"/>
        </w:rPr>
        <w:t>s</w:t>
      </w:r>
      <w:r>
        <w:rPr>
          <w:rFonts w:ascii="Arial" w:eastAsia="Times New Roman" w:hAnsi="Arial" w:cs="Arial"/>
          <w:color w:val="000000"/>
          <w:sz w:val="24"/>
          <w:szCs w:val="24"/>
          <w:lang w:eastAsia="en-CA"/>
        </w:rPr>
        <w:t xml:space="preserve"> p</w:t>
      </w:r>
      <w:r w:rsidR="00635D7F" w:rsidRPr="00635D7F">
        <w:rPr>
          <w:rFonts w:ascii="Arial" w:eastAsia="Times New Roman" w:hAnsi="Arial" w:cs="Arial"/>
          <w:color w:val="000000"/>
          <w:sz w:val="24"/>
          <w:szCs w:val="24"/>
          <w:lang w:eastAsia="en-CA"/>
        </w:rPr>
        <w:t>rograms (program development)</w:t>
      </w:r>
      <w:r>
        <w:rPr>
          <w:rFonts w:ascii="Arial" w:eastAsia="Times New Roman" w:hAnsi="Arial" w:cs="Arial"/>
          <w:color w:val="000000"/>
          <w:sz w:val="24"/>
          <w:szCs w:val="24"/>
          <w:lang w:eastAsia="en-CA"/>
        </w:rPr>
        <w:t xml:space="preserve"> </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 xml:space="preserve">Develop, implement individualized O&amp;M instructional program based on assessment </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Knowledge of IPP procedures and goals and objectives development, assessment organization, planning and program evaluation strategies</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Provide consultation, support services, in service training, public education to other agency personnel, family, friends and community at large</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 xml:space="preserve">Develop in each participant a level of safe travel skills to better enable them to live as </w:t>
      </w:r>
      <w:r w:rsidR="006F1F20" w:rsidRPr="006F1F20">
        <w:rPr>
          <w:rFonts w:eastAsia="Times New Roman"/>
          <w:color w:val="000000"/>
          <w:lang w:eastAsia="en-CA"/>
        </w:rPr>
        <w:t>i</w:t>
      </w:r>
      <w:r w:rsidRPr="006F1F20">
        <w:rPr>
          <w:rFonts w:eastAsia="Times New Roman"/>
          <w:color w:val="000000"/>
          <w:lang w:eastAsia="en-CA"/>
        </w:rPr>
        <w:t>ndependently as possible</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Prepare and use equipment and materials such as tactile maps, models, distance low vision devices, adaptive mobility devices, and long canes for the development of O&amp;M skills</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Teach to travel with proficiency, safety, independence and confidence in familiar and unfamiliar, indoor/outdoor environments</w:t>
      </w:r>
    </w:p>
    <w:p w:rsidR="001E0EBB" w:rsidRPr="001E0EBB" w:rsidRDefault="001E0EBB" w:rsidP="001E0EBB">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1E0EBB">
        <w:rPr>
          <w:rFonts w:ascii="Arial" w:eastAsia="Times New Roman" w:hAnsi="Arial" w:cs="Arial"/>
          <w:color w:val="000000"/>
          <w:sz w:val="24"/>
          <w:szCs w:val="24"/>
          <w:lang w:eastAsia="en-CA"/>
        </w:rPr>
        <w:t xml:space="preserve">The ILS Instructor is expected to: </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Conduct ILS assessments and evaluations focusing on long/short term needs/goals which include strengths, skills of participant and an estimation of length/frequency of instruction necessary to meet identified needs</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Plan, create, develop, implement and organize individualized program plans (IPPs) including goals and objectives, lessons, and regular monitoring assessments based on identified student needs. Develop, implement and maintain a regular instruction schedule for each participant</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Facilitate to provide and co-ordinate community based individualized instruction using self management and problem solving skills</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Teach skills and techniques by providing ILS instruction to learn</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Adaptive techniques and skills needed for independent living in personal, household management, communications, education, leisure activities, orientation and movement in immediate environment</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Selection and use of low vision devices and techniques</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Teach participant/family psychosocial adjustment to impaired vision</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Transferable personal management, home management, communication, and other skills appropriate to the individual</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Monitor and report participant progress using IPP and team input</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Manage and organize information such as assessment, lesson report, IPPs, and other data</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Use communication and team work to consult, educate, and provide in service training to BALANCE staff, other agencies, public, employers, family, friends etc.</w:t>
      </w:r>
    </w:p>
    <w:p w:rsidR="00635D7F" w:rsidRPr="006F1F20" w:rsidRDefault="00635D7F" w:rsidP="006F1F20">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val="en-US" w:eastAsia="en-CA"/>
        </w:rPr>
      </w:pPr>
      <w:r w:rsidRPr="006F1F20">
        <w:rPr>
          <w:rFonts w:ascii="Verdana" w:eastAsia="Times New Roman" w:hAnsi="Verdana" w:cs="Times New Roman"/>
          <w:b/>
          <w:bCs/>
          <w:color w:val="000000"/>
          <w:sz w:val="29"/>
          <w:szCs w:val="29"/>
          <w:lang w:val="en-US" w:eastAsia="en-CA"/>
        </w:rPr>
        <w:lastRenderedPageBreak/>
        <w:t>Job Requirements mental demands/physical demands/environmental factors</w:t>
      </w:r>
    </w:p>
    <w:p w:rsidR="00635D7F" w:rsidRPr="006F1F20" w:rsidRDefault="00635D7F"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Interpersonal skills that use tact, patience, courtesy and respect</w:t>
      </w:r>
    </w:p>
    <w:p w:rsidR="00635D7F" w:rsidRPr="006F1F20" w:rsidRDefault="00635D7F"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Knowledge of current methodologies and techniques associated with instructing the blind and visually impaired person</w:t>
      </w:r>
    </w:p>
    <w:p w:rsidR="00635D7F" w:rsidRPr="006F1F20" w:rsidRDefault="00635D7F"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Independently analyze situations accurately and adopt an effective course of actions</w:t>
      </w:r>
    </w:p>
    <w:p w:rsidR="00635D7F" w:rsidRDefault="00635D7F"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Work independently with little supervision</w:t>
      </w:r>
    </w:p>
    <w:p w:rsidR="00530155" w:rsidRPr="006F1F20" w:rsidRDefault="00530155"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Pr>
          <w:rFonts w:eastAsia="Times New Roman"/>
          <w:color w:val="000000"/>
          <w:lang w:eastAsia="en-CA"/>
        </w:rPr>
        <w:t>The O&amp;M instructors at BALANCE are required to build community access facilitation approaches into their work in orientation and mobility</w:t>
      </w:r>
    </w:p>
    <w:p w:rsidR="00635D7F" w:rsidRPr="006F1F20" w:rsidRDefault="00635D7F" w:rsidP="006F1F20">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val="en-US" w:eastAsia="en-CA"/>
        </w:rPr>
      </w:pPr>
      <w:r w:rsidRPr="006F1F20">
        <w:rPr>
          <w:rFonts w:ascii="Verdana" w:eastAsia="Times New Roman" w:hAnsi="Verdana" w:cs="Times New Roman"/>
          <w:b/>
          <w:bCs/>
          <w:color w:val="000000"/>
          <w:sz w:val="29"/>
          <w:szCs w:val="29"/>
          <w:lang w:val="en-US" w:eastAsia="en-CA"/>
        </w:rPr>
        <w:t>Working conditions</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Daily travel on public transit</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Work out of doors</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Able to travel out of doors in inclement weather</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Physically fit</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Ability to think clearly in stressful situations</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Flexibility in work, instructional schedule</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Work flex</w:t>
      </w:r>
      <w:r w:rsidR="006F1F20">
        <w:rPr>
          <w:rFonts w:eastAsia="Times New Roman"/>
          <w:color w:val="000000"/>
          <w:lang w:eastAsia="en-CA"/>
        </w:rPr>
        <w:t>ible</w:t>
      </w:r>
      <w:r w:rsidRPr="006F1F20">
        <w:rPr>
          <w:rFonts w:eastAsia="Times New Roman"/>
          <w:color w:val="000000"/>
          <w:lang w:eastAsia="en-CA"/>
        </w:rPr>
        <w:t xml:space="preserve"> hours</w:t>
      </w:r>
      <w:r w:rsidR="006F1F20">
        <w:rPr>
          <w:rFonts w:eastAsia="Times New Roman"/>
          <w:color w:val="000000"/>
          <w:lang w:eastAsia="en-CA"/>
        </w:rPr>
        <w:t>, depending on the needs of the clients</w:t>
      </w:r>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Qualifications: (Education, Training, Experience)</w:t>
      </w:r>
    </w:p>
    <w:p w:rsidR="00E44AB7" w:rsidRPr="00E44AB7" w:rsidRDefault="00E44AB7" w:rsidP="00E44AB7">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CA"/>
        </w:rPr>
      </w:pPr>
      <w:r w:rsidRPr="00E44AB7">
        <w:rPr>
          <w:rFonts w:ascii="Arial" w:eastAsia="Times New Roman" w:hAnsi="Arial" w:cs="Arial"/>
          <w:b/>
          <w:bCs/>
          <w:color w:val="000000"/>
          <w:sz w:val="24"/>
          <w:szCs w:val="24"/>
          <w:lang w:val="en-US" w:eastAsia="en-CA"/>
        </w:rPr>
        <w:t>Knowledge and Skill Requirements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 xml:space="preserve">Knowledge of </w:t>
      </w:r>
      <w:r w:rsidR="00530155">
        <w:rPr>
          <w:rFonts w:ascii="Arial" w:eastAsia="Times New Roman" w:hAnsi="Arial" w:cs="Arial"/>
          <w:color w:val="000000"/>
          <w:sz w:val="24"/>
          <w:szCs w:val="24"/>
          <w:lang w:val="en-GB" w:eastAsia="en-CA"/>
        </w:rPr>
        <w:t>adult education principles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 xml:space="preserve">Demonstrated understanding of vision loss in </w:t>
      </w:r>
      <w:r w:rsidR="00530155">
        <w:rPr>
          <w:rFonts w:ascii="Arial" w:eastAsia="Times New Roman" w:hAnsi="Arial" w:cs="Arial"/>
          <w:color w:val="000000"/>
          <w:sz w:val="24"/>
          <w:szCs w:val="24"/>
          <w:lang w:val="en-GB" w:eastAsia="en-CA"/>
        </w:rPr>
        <w:t>adults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Excellent communications and interpersonal skills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 xml:space="preserve">Ability to build trusting relationships with </w:t>
      </w:r>
      <w:r w:rsidR="00530155">
        <w:rPr>
          <w:rFonts w:ascii="Arial" w:eastAsia="Times New Roman" w:hAnsi="Arial" w:cs="Arial"/>
          <w:color w:val="000000"/>
          <w:sz w:val="24"/>
          <w:szCs w:val="24"/>
          <w:lang w:val="en-GB" w:eastAsia="en-CA"/>
        </w:rPr>
        <w:t>participants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Ability to utilize computer and software programs, in particular Microsoft Office Suite.</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Excellent facilitation skills both in groups and individual situations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Good organization and time management skills.</w:t>
      </w:r>
    </w:p>
    <w:p w:rsidR="00E44AB7" w:rsidRPr="00E44AB7" w:rsidRDefault="00E44AB7" w:rsidP="00E44AB7">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CA"/>
        </w:rPr>
      </w:pPr>
      <w:r w:rsidRPr="00E44AB7">
        <w:rPr>
          <w:rFonts w:ascii="Arial" w:eastAsia="Times New Roman" w:hAnsi="Arial" w:cs="Arial"/>
          <w:b/>
          <w:bCs/>
          <w:color w:val="000000"/>
          <w:sz w:val="24"/>
          <w:szCs w:val="24"/>
          <w:lang w:val="en-US" w:eastAsia="en-CA"/>
        </w:rPr>
        <w:t>Education and Experience</w:t>
      </w:r>
    </w:p>
    <w:p w:rsidR="00E44AB7" w:rsidRPr="00E44AB7" w:rsidRDefault="00530155"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 xml:space="preserve">Graduate of an approved program in Orientation and Mobility, </w:t>
      </w:r>
      <w:r w:rsidR="001E0EBB">
        <w:rPr>
          <w:rFonts w:ascii="Arial" w:eastAsia="Times New Roman" w:hAnsi="Arial" w:cs="Arial"/>
          <w:color w:val="000000"/>
          <w:sz w:val="24"/>
          <w:szCs w:val="24"/>
          <w:lang w:val="en-US" w:eastAsia="en-CA"/>
        </w:rPr>
        <w:t xml:space="preserve">and Vision Rehabilitation Teaching, </w:t>
      </w:r>
      <w:r>
        <w:rPr>
          <w:rFonts w:ascii="Arial" w:eastAsia="Times New Roman" w:hAnsi="Arial" w:cs="Arial"/>
          <w:color w:val="000000"/>
          <w:sz w:val="24"/>
          <w:szCs w:val="24"/>
          <w:lang w:val="en-US" w:eastAsia="en-CA"/>
        </w:rPr>
        <w:t>with certificate</w:t>
      </w:r>
      <w:r w:rsidR="001E0EBB">
        <w:rPr>
          <w:rFonts w:ascii="Arial" w:eastAsia="Times New Roman" w:hAnsi="Arial" w:cs="Arial"/>
          <w:color w:val="000000"/>
          <w:sz w:val="24"/>
          <w:szCs w:val="24"/>
          <w:lang w:val="en-US" w:eastAsia="en-CA"/>
        </w:rPr>
        <w:t>s</w:t>
      </w:r>
      <w:r>
        <w:rPr>
          <w:rFonts w:ascii="Arial" w:eastAsia="Times New Roman" w:hAnsi="Arial" w:cs="Arial"/>
          <w:color w:val="000000"/>
          <w:sz w:val="24"/>
          <w:szCs w:val="24"/>
          <w:lang w:val="en-US" w:eastAsia="en-CA"/>
        </w:rPr>
        <w:t>, diploma</w:t>
      </w:r>
      <w:r w:rsidR="001E0EBB">
        <w:rPr>
          <w:rFonts w:ascii="Arial" w:eastAsia="Times New Roman" w:hAnsi="Arial" w:cs="Arial"/>
          <w:color w:val="000000"/>
          <w:sz w:val="24"/>
          <w:szCs w:val="24"/>
          <w:lang w:val="en-US" w:eastAsia="en-CA"/>
        </w:rPr>
        <w:t>s</w:t>
      </w:r>
      <w:r>
        <w:rPr>
          <w:rFonts w:ascii="Arial" w:eastAsia="Times New Roman" w:hAnsi="Arial" w:cs="Arial"/>
          <w:color w:val="000000"/>
          <w:sz w:val="24"/>
          <w:szCs w:val="24"/>
          <w:lang w:val="en-US" w:eastAsia="en-CA"/>
        </w:rPr>
        <w:t xml:space="preserve"> or degree</w:t>
      </w:r>
      <w:r w:rsidR="001E0EBB">
        <w:rPr>
          <w:rFonts w:ascii="Arial" w:eastAsia="Times New Roman" w:hAnsi="Arial" w:cs="Arial"/>
          <w:color w:val="000000"/>
          <w:sz w:val="24"/>
          <w:szCs w:val="24"/>
          <w:lang w:val="en-US" w:eastAsia="en-CA"/>
        </w:rPr>
        <w:t>s; as appropriate (O/M only requires relevant certificate only)</w:t>
      </w:r>
    </w:p>
    <w:p w:rsidR="00E44AB7" w:rsidRPr="00E44AB7" w:rsidRDefault="00530155"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1 year experience with blind or visually impaired adults preferred</w:t>
      </w:r>
    </w:p>
    <w:p w:rsidR="00E44AB7" w:rsidRPr="00E44AB7" w:rsidRDefault="00E44AB7"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 xml:space="preserve">A valid driver’s license is </w:t>
      </w:r>
      <w:r w:rsidR="00530155">
        <w:rPr>
          <w:rFonts w:ascii="Arial" w:eastAsia="Times New Roman" w:hAnsi="Arial" w:cs="Arial"/>
          <w:color w:val="000000"/>
          <w:sz w:val="24"/>
          <w:szCs w:val="24"/>
          <w:lang w:val="en-US" w:eastAsia="en-CA"/>
        </w:rPr>
        <w:t>preferred</w:t>
      </w:r>
    </w:p>
    <w:p w:rsidR="00E44AB7" w:rsidRPr="00530155" w:rsidRDefault="00530155"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Training related to working with adults with additional vulnerabilities and/or in the social determinants of health, is an asset</w:t>
      </w:r>
    </w:p>
    <w:p w:rsidR="00530155" w:rsidRPr="00E44AB7" w:rsidRDefault="00530155"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Social support services experience is an asset</w:t>
      </w:r>
    </w:p>
    <w:p w:rsidR="00E44AB7" w:rsidRPr="00E44AB7" w:rsidRDefault="00E44AB7" w:rsidP="00E44AB7">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CA"/>
        </w:rPr>
      </w:pPr>
      <w:r w:rsidRPr="00E44AB7">
        <w:rPr>
          <w:rFonts w:ascii="Arial" w:eastAsia="Times New Roman" w:hAnsi="Arial" w:cs="Arial"/>
          <w:b/>
          <w:bCs/>
          <w:color w:val="000000"/>
          <w:sz w:val="24"/>
          <w:szCs w:val="24"/>
          <w:lang w:val="en-US" w:eastAsia="en-CA"/>
        </w:rPr>
        <w:lastRenderedPageBreak/>
        <w:t>Work Environment</w:t>
      </w:r>
    </w:p>
    <w:p w:rsidR="00E44AB7" w:rsidRPr="00E44AB7" w:rsidRDefault="00E44AB7" w:rsidP="00E44AB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Willingness to work flexible hours</w:t>
      </w:r>
    </w:p>
    <w:p w:rsidR="00530155" w:rsidRPr="00530155" w:rsidRDefault="00E44AB7" w:rsidP="00E44AB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Willingness to work in a variety of settings</w:t>
      </w:r>
      <w:r w:rsidR="00530155">
        <w:rPr>
          <w:rFonts w:ascii="Arial" w:eastAsia="Times New Roman" w:hAnsi="Arial" w:cs="Arial"/>
          <w:color w:val="000000"/>
          <w:sz w:val="24"/>
          <w:szCs w:val="24"/>
          <w:lang w:val="en-US" w:eastAsia="en-CA"/>
        </w:rPr>
        <w:t>-client home, workplace, transit stations, restaurants, recreational facilities, grocery stores, shopping malls, etc.</w:t>
      </w:r>
      <w:r w:rsidRPr="00E44AB7">
        <w:rPr>
          <w:rFonts w:ascii="Arial" w:eastAsia="Times New Roman" w:hAnsi="Arial" w:cs="Arial"/>
          <w:color w:val="000000"/>
          <w:sz w:val="24"/>
          <w:szCs w:val="24"/>
          <w:lang w:val="en-US" w:eastAsia="en-CA"/>
        </w:rPr>
        <w:t xml:space="preserve"> </w:t>
      </w:r>
    </w:p>
    <w:p w:rsidR="00E44AB7" w:rsidRPr="00E44AB7" w:rsidRDefault="00E44AB7" w:rsidP="00E44AB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Travel is required</w:t>
      </w:r>
      <w:r w:rsidR="00530155">
        <w:rPr>
          <w:rFonts w:ascii="Arial" w:eastAsia="Times New Roman" w:hAnsi="Arial" w:cs="Arial"/>
          <w:color w:val="000000"/>
          <w:sz w:val="24"/>
          <w:szCs w:val="24"/>
          <w:lang w:val="en-US" w:eastAsia="en-CA"/>
        </w:rPr>
        <w:t xml:space="preserve"> within the city of Toronto</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 xml:space="preserve">Closing Date for Applications:  July </w:t>
      </w:r>
      <w:r w:rsidR="00530155">
        <w:rPr>
          <w:rFonts w:ascii="Arial" w:eastAsia="Times New Roman" w:hAnsi="Arial" w:cs="Arial"/>
          <w:color w:val="000000"/>
          <w:sz w:val="24"/>
          <w:szCs w:val="24"/>
          <w:lang w:val="en-US" w:eastAsia="en-CA"/>
        </w:rPr>
        <w:t>8</w:t>
      </w:r>
      <w:r w:rsidRPr="00E44AB7">
        <w:rPr>
          <w:rFonts w:ascii="Arial" w:eastAsia="Times New Roman" w:hAnsi="Arial" w:cs="Arial"/>
          <w:color w:val="000000"/>
          <w:sz w:val="24"/>
          <w:szCs w:val="24"/>
          <w:lang w:val="en-US" w:eastAsia="en-CA"/>
        </w:rPr>
        <w:t>, 2016</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eastAsia="en-CA"/>
        </w:rPr>
        <w:t>Please send cover letter and resume, and mention how you learned of this position</w:t>
      </w:r>
      <w:r w:rsidR="00530155">
        <w:rPr>
          <w:rFonts w:ascii="Arial" w:eastAsia="Times New Roman" w:hAnsi="Arial" w:cs="Arial"/>
          <w:color w:val="000000"/>
          <w:sz w:val="24"/>
          <w:szCs w:val="24"/>
          <w:lang w:eastAsia="en-CA"/>
        </w:rPr>
        <w:t>, to: info@balancefba.org</w:t>
      </w:r>
      <w:r w:rsidRPr="00E44AB7">
        <w:rPr>
          <w:rFonts w:ascii="Arial" w:eastAsia="Times New Roman" w:hAnsi="Arial" w:cs="Arial"/>
          <w:color w:val="000000"/>
          <w:sz w:val="24"/>
          <w:szCs w:val="24"/>
          <w:lang w:eastAsia="en-CA"/>
        </w:rPr>
        <w:t>.</w:t>
      </w:r>
    </w:p>
    <w:p w:rsidR="00E44AB7" w:rsidRPr="00E44AB7" w:rsidRDefault="00530155"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 xml:space="preserve">BALANCE </w:t>
      </w:r>
      <w:r w:rsidR="00E44AB7" w:rsidRPr="00E44AB7">
        <w:rPr>
          <w:rFonts w:ascii="Arial" w:eastAsia="Times New Roman" w:hAnsi="Arial" w:cs="Arial"/>
          <w:color w:val="000000"/>
          <w:sz w:val="24"/>
          <w:szCs w:val="24"/>
          <w:lang w:val="en-US" w:eastAsia="en-CA"/>
        </w:rPr>
        <w:t xml:space="preserve">strives to establish and maintain an inclusive workplace and believes that the diversity of our workforce is an invaluable asset. </w:t>
      </w:r>
      <w:r>
        <w:rPr>
          <w:rFonts w:ascii="Arial" w:eastAsia="Times New Roman" w:hAnsi="Arial" w:cs="Arial"/>
          <w:color w:val="000000"/>
          <w:sz w:val="24"/>
          <w:szCs w:val="24"/>
          <w:lang w:val="en-US" w:eastAsia="en-CA"/>
        </w:rPr>
        <w:t>BALANCE</w:t>
      </w:r>
      <w:r w:rsidR="00E44AB7" w:rsidRPr="00E44AB7">
        <w:rPr>
          <w:rFonts w:ascii="Arial" w:eastAsia="Times New Roman" w:hAnsi="Arial" w:cs="Arial"/>
          <w:color w:val="000000"/>
          <w:sz w:val="24"/>
          <w:szCs w:val="24"/>
          <w:lang w:val="en-US" w:eastAsia="en-CA"/>
        </w:rPr>
        <w:t xml:space="preserve"> is committed to following recruitment and selection practices based on merit, transparency, accessibility and inclusion ensuring that all candidates are given a fair opportunity for employment with </w:t>
      </w:r>
      <w:r>
        <w:rPr>
          <w:rFonts w:ascii="Arial" w:eastAsia="Times New Roman" w:hAnsi="Arial" w:cs="Arial"/>
          <w:color w:val="000000"/>
          <w:sz w:val="24"/>
          <w:szCs w:val="24"/>
          <w:lang w:val="en-US" w:eastAsia="en-CA"/>
        </w:rPr>
        <w:t>BALANCE</w:t>
      </w:r>
      <w:r w:rsidR="00E44AB7" w:rsidRPr="00E44AB7">
        <w:rPr>
          <w:rFonts w:ascii="Arial" w:eastAsia="Times New Roman" w:hAnsi="Arial" w:cs="Arial"/>
          <w:color w:val="000000"/>
          <w:sz w:val="24"/>
          <w:szCs w:val="24"/>
          <w:lang w:val="en-US" w:eastAsia="en-CA"/>
        </w:rPr>
        <w:t>.</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eastAsia="en-CA"/>
        </w:rPr>
        <w:t xml:space="preserve">We thank all applicants for their interest in </w:t>
      </w:r>
      <w:r w:rsidR="00530155">
        <w:rPr>
          <w:rFonts w:ascii="Arial" w:eastAsia="Times New Roman" w:hAnsi="Arial" w:cs="Arial"/>
          <w:color w:val="000000"/>
          <w:sz w:val="24"/>
          <w:szCs w:val="24"/>
          <w:lang w:eastAsia="en-CA"/>
        </w:rPr>
        <w:t>BALANCE</w:t>
      </w:r>
      <w:r w:rsidRPr="00E44AB7">
        <w:rPr>
          <w:rFonts w:ascii="Arial" w:eastAsia="Times New Roman" w:hAnsi="Arial" w:cs="Arial"/>
          <w:color w:val="000000"/>
          <w:sz w:val="24"/>
          <w:szCs w:val="24"/>
          <w:lang w:eastAsia="en-CA"/>
        </w:rPr>
        <w:t>, however, only those selected for</w:t>
      </w:r>
      <w:r w:rsidR="009D0C98">
        <w:rPr>
          <w:rFonts w:ascii="Arial" w:eastAsia="Times New Roman" w:hAnsi="Arial" w:cs="Arial"/>
          <w:color w:val="000000"/>
          <w:sz w:val="24"/>
          <w:szCs w:val="24"/>
          <w:lang w:eastAsia="en-CA"/>
        </w:rPr>
        <w:t xml:space="preserve"> an interview will be contacted, after the due date for applications. </w:t>
      </w:r>
    </w:p>
    <w:sectPr w:rsidR="00E44AB7" w:rsidRPr="00E44AB7" w:rsidSect="00C91D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806"/>
    <w:multiLevelType w:val="hybridMultilevel"/>
    <w:tmpl w:val="A77A8F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1DB4177"/>
    <w:multiLevelType w:val="hybridMultilevel"/>
    <w:tmpl w:val="500EA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DC1037"/>
    <w:multiLevelType w:val="multilevel"/>
    <w:tmpl w:val="93CE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D0867"/>
    <w:multiLevelType w:val="hybridMultilevel"/>
    <w:tmpl w:val="ECE49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93611F"/>
    <w:multiLevelType w:val="hybridMultilevel"/>
    <w:tmpl w:val="449C8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5A1369"/>
    <w:multiLevelType w:val="hybridMultilevel"/>
    <w:tmpl w:val="B7FE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FE3850"/>
    <w:multiLevelType w:val="multilevel"/>
    <w:tmpl w:val="0A4E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04926"/>
    <w:multiLevelType w:val="hybridMultilevel"/>
    <w:tmpl w:val="0C44D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14033D"/>
    <w:multiLevelType w:val="hybridMultilevel"/>
    <w:tmpl w:val="B22A6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8A169D"/>
    <w:multiLevelType w:val="multilevel"/>
    <w:tmpl w:val="79F8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66327C"/>
    <w:multiLevelType w:val="hybridMultilevel"/>
    <w:tmpl w:val="0908B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DE2C99"/>
    <w:multiLevelType w:val="hybridMultilevel"/>
    <w:tmpl w:val="A26EE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162CCD"/>
    <w:multiLevelType w:val="hybridMultilevel"/>
    <w:tmpl w:val="DFE61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1735246"/>
    <w:multiLevelType w:val="hybridMultilevel"/>
    <w:tmpl w:val="B54CA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5436E3"/>
    <w:multiLevelType w:val="hybridMultilevel"/>
    <w:tmpl w:val="4D1A760A"/>
    <w:lvl w:ilvl="0" w:tplc="BB74C29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6782D15"/>
    <w:multiLevelType w:val="multilevel"/>
    <w:tmpl w:val="7570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747DE2"/>
    <w:multiLevelType w:val="hybridMultilevel"/>
    <w:tmpl w:val="26063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2"/>
  </w:num>
  <w:num w:numId="5">
    <w:abstractNumId w:val="1"/>
  </w:num>
  <w:num w:numId="6">
    <w:abstractNumId w:val="13"/>
  </w:num>
  <w:num w:numId="7">
    <w:abstractNumId w:val="7"/>
  </w:num>
  <w:num w:numId="8">
    <w:abstractNumId w:val="8"/>
  </w:num>
  <w:num w:numId="9">
    <w:abstractNumId w:val="5"/>
  </w:num>
  <w:num w:numId="10">
    <w:abstractNumId w:val="11"/>
  </w:num>
  <w:num w:numId="11">
    <w:abstractNumId w:val="3"/>
  </w:num>
  <w:num w:numId="12">
    <w:abstractNumId w:val="16"/>
  </w:num>
  <w:num w:numId="13">
    <w:abstractNumId w:val="14"/>
  </w:num>
  <w:num w:numId="14">
    <w:abstractNumId w:val="0"/>
  </w:num>
  <w:num w:numId="15">
    <w:abstractNumId w:val="4"/>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AB7"/>
    <w:rsid w:val="0009187B"/>
    <w:rsid w:val="001E0EBB"/>
    <w:rsid w:val="00530155"/>
    <w:rsid w:val="00635D7F"/>
    <w:rsid w:val="006F1F20"/>
    <w:rsid w:val="00771EF4"/>
    <w:rsid w:val="009D0C98"/>
    <w:rsid w:val="00C91DB4"/>
    <w:rsid w:val="00CD4846"/>
    <w:rsid w:val="00E44A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B4"/>
  </w:style>
  <w:style w:type="paragraph" w:styleId="Heading1">
    <w:name w:val="heading 1"/>
    <w:basedOn w:val="Normal"/>
    <w:link w:val="Heading1Char"/>
    <w:uiPriority w:val="9"/>
    <w:qFormat/>
    <w:rsid w:val="00E4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44AB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44AB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B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44AB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44AB7"/>
    <w:rPr>
      <w:rFonts w:ascii="Times New Roman" w:eastAsia="Times New Roman" w:hAnsi="Times New Roman" w:cs="Times New Roman"/>
      <w:b/>
      <w:bCs/>
      <w:sz w:val="27"/>
      <w:szCs w:val="27"/>
      <w:lang w:eastAsia="en-CA"/>
    </w:rPr>
  </w:style>
  <w:style w:type="paragraph" w:customStyle="1" w:styleId="ms-rteelement-p">
    <w:name w:val="ms-rteelement-p"/>
    <w:basedOn w:val="Normal"/>
    <w:rsid w:val="00E44A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44AB7"/>
  </w:style>
  <w:style w:type="character" w:styleId="Hyperlink">
    <w:name w:val="Hyperlink"/>
    <w:basedOn w:val="DefaultParagraphFont"/>
    <w:uiPriority w:val="99"/>
    <w:unhideWhenUsed/>
    <w:rsid w:val="00E44AB7"/>
    <w:rPr>
      <w:color w:val="0000FF"/>
      <w:u w:val="single"/>
    </w:rPr>
  </w:style>
  <w:style w:type="paragraph" w:styleId="ListParagraph">
    <w:name w:val="List Paragraph"/>
    <w:basedOn w:val="Normal"/>
    <w:uiPriority w:val="34"/>
    <w:qFormat/>
    <w:rsid w:val="00635D7F"/>
    <w:pPr>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1E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BB"/>
    <w:rPr>
      <w:rFonts w:ascii="Tahoma" w:hAnsi="Tahoma" w:cs="Tahoma"/>
      <w:sz w:val="16"/>
      <w:szCs w:val="16"/>
    </w:rPr>
  </w:style>
  <w:style w:type="paragraph" w:styleId="Caption">
    <w:name w:val="caption"/>
    <w:basedOn w:val="Normal"/>
    <w:next w:val="Normal"/>
    <w:uiPriority w:val="35"/>
    <w:unhideWhenUsed/>
    <w:qFormat/>
    <w:rsid w:val="001E0EB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69874003">
      <w:bodyDiv w:val="1"/>
      <w:marLeft w:val="0"/>
      <w:marRight w:val="0"/>
      <w:marTop w:val="0"/>
      <w:marBottom w:val="0"/>
      <w:divBdr>
        <w:top w:val="none" w:sz="0" w:space="0" w:color="auto"/>
        <w:left w:val="none" w:sz="0" w:space="0" w:color="auto"/>
        <w:bottom w:val="none" w:sz="0" w:space="0" w:color="auto"/>
        <w:right w:val="none" w:sz="0" w:space="0" w:color="auto"/>
      </w:divBdr>
      <w:divsChild>
        <w:div w:id="23189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lancef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01B2A-7CE2-48B9-A66C-65B271C0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Gold</dc:creator>
  <cp:lastModifiedBy>Deborah Gold</cp:lastModifiedBy>
  <cp:revision>4</cp:revision>
  <dcterms:created xsi:type="dcterms:W3CDTF">2016-06-14T21:44:00Z</dcterms:created>
  <dcterms:modified xsi:type="dcterms:W3CDTF">2016-06-29T18:53:00Z</dcterms:modified>
</cp:coreProperties>
</file>