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D31B" w14:textId="4A6FC812" w:rsidR="00D50FC6" w:rsidRPr="00CB6949" w:rsidRDefault="00D6315D" w:rsidP="00D6315D">
      <w:pPr>
        <w:pStyle w:val="Heading1"/>
        <w:rPr>
          <w:rFonts w:cs="Arial"/>
          <w:b w:val="0"/>
          <w:color w:val="auto"/>
          <w:sz w:val="24"/>
          <w:szCs w:val="24"/>
        </w:rPr>
      </w:pPr>
      <w:r w:rsidRPr="00914D02">
        <w:rPr>
          <w:rFonts w:cs="Arial"/>
          <w:color w:val="auto"/>
          <w:sz w:val="24"/>
          <w:szCs w:val="24"/>
          <w:u w:val="single"/>
        </w:rPr>
        <w:t>FOR IMMEDIATE RELEASE</w:t>
      </w:r>
      <w:r w:rsidRPr="00914D02">
        <w:rPr>
          <w:rFonts w:cs="Arial"/>
          <w:color w:val="auto"/>
          <w:sz w:val="24"/>
          <w:szCs w:val="24"/>
        </w:rPr>
        <w:t xml:space="preserve">                                               </w:t>
      </w:r>
      <w:r w:rsidR="0071562B">
        <w:rPr>
          <w:rFonts w:cs="Arial"/>
          <w:color w:val="auto"/>
          <w:sz w:val="24"/>
          <w:szCs w:val="24"/>
        </w:rPr>
        <w:tab/>
        <w:t xml:space="preserve">     Fo</w:t>
      </w:r>
      <w:r w:rsidR="00D50FC6" w:rsidRPr="00CB6949">
        <w:rPr>
          <w:rFonts w:cs="Arial"/>
          <w:color w:val="auto"/>
          <w:sz w:val="24"/>
          <w:szCs w:val="24"/>
        </w:rPr>
        <w:t>r more information:</w:t>
      </w:r>
    </w:p>
    <w:p w14:paraId="6C846ADA" w14:textId="77777777" w:rsidR="00D50FC6" w:rsidRPr="00CB6949" w:rsidRDefault="00D50FC6" w:rsidP="00D50FC6">
      <w:pPr>
        <w:jc w:val="right"/>
        <w:rPr>
          <w:rFonts w:ascii="Arial" w:hAnsi="Arial" w:cs="Arial"/>
          <w:sz w:val="24"/>
          <w:szCs w:val="24"/>
        </w:rPr>
      </w:pPr>
      <w:r w:rsidRPr="00CB6949">
        <w:rPr>
          <w:rFonts w:ascii="Arial" w:hAnsi="Arial" w:cs="Arial"/>
          <w:sz w:val="24"/>
          <w:szCs w:val="24"/>
        </w:rPr>
        <w:t>Prevent Blindness</w:t>
      </w:r>
      <w:r w:rsidRPr="00CB6949">
        <w:rPr>
          <w:rFonts w:ascii="Arial" w:hAnsi="Arial" w:cs="Arial"/>
          <w:sz w:val="24"/>
          <w:szCs w:val="24"/>
        </w:rPr>
        <w:br/>
        <w:t xml:space="preserve">Sarah Hecker </w:t>
      </w:r>
      <w:r w:rsidRPr="00CB6949">
        <w:rPr>
          <w:rFonts w:ascii="Arial" w:hAnsi="Arial" w:cs="Arial"/>
          <w:sz w:val="24"/>
          <w:szCs w:val="24"/>
        </w:rPr>
        <w:br/>
        <w:t>(312) 363-6035</w:t>
      </w:r>
      <w:r w:rsidRPr="00CB6949">
        <w:rPr>
          <w:rFonts w:ascii="Arial" w:hAnsi="Arial" w:cs="Arial"/>
          <w:sz w:val="24"/>
          <w:szCs w:val="24"/>
        </w:rPr>
        <w:br/>
        <w:t>shecker@preventblindness.org</w:t>
      </w:r>
    </w:p>
    <w:p w14:paraId="2F04284E" w14:textId="77777777" w:rsidR="00D50FC6" w:rsidRPr="00CB6949" w:rsidRDefault="00D50FC6" w:rsidP="00D50FC6">
      <w:pPr>
        <w:ind w:left="720"/>
        <w:jc w:val="center"/>
        <w:rPr>
          <w:rFonts w:ascii="Arial" w:hAnsi="Arial" w:cs="Arial"/>
          <w:b/>
          <w:bCs/>
          <w:sz w:val="24"/>
          <w:szCs w:val="24"/>
        </w:rPr>
      </w:pPr>
    </w:p>
    <w:p w14:paraId="68093F43" w14:textId="1E85D217" w:rsidR="00D50FC6" w:rsidRPr="00164898" w:rsidRDefault="0071562B" w:rsidP="00235794">
      <w:pPr>
        <w:ind w:left="720"/>
        <w:jc w:val="center"/>
        <w:rPr>
          <w:rFonts w:ascii="Arial" w:hAnsi="Arial" w:cs="Arial"/>
          <w:b/>
          <w:bCs/>
          <w:sz w:val="28"/>
          <w:szCs w:val="28"/>
        </w:rPr>
      </w:pPr>
      <w:r w:rsidRPr="00164898">
        <w:rPr>
          <w:rFonts w:ascii="Arial" w:hAnsi="Arial" w:cs="Arial"/>
          <w:b/>
          <w:bCs/>
          <w:sz w:val="28"/>
          <w:szCs w:val="28"/>
        </w:rPr>
        <w:t xml:space="preserve">Prevent Blindness </w:t>
      </w:r>
      <w:r w:rsidR="00B34D52">
        <w:rPr>
          <w:rFonts w:ascii="Arial" w:hAnsi="Arial" w:cs="Arial"/>
          <w:b/>
          <w:bCs/>
          <w:sz w:val="28"/>
          <w:szCs w:val="28"/>
        </w:rPr>
        <w:t xml:space="preserve">Issues Call for Nominations for </w:t>
      </w:r>
      <w:r w:rsidR="00B34D52" w:rsidRPr="00164898">
        <w:rPr>
          <w:rFonts w:ascii="Arial" w:hAnsi="Arial" w:cs="Arial"/>
          <w:b/>
          <w:bCs/>
          <w:sz w:val="28"/>
          <w:szCs w:val="28"/>
        </w:rPr>
        <w:t>the 202</w:t>
      </w:r>
      <w:r w:rsidR="00B34D52">
        <w:rPr>
          <w:rFonts w:ascii="Arial" w:hAnsi="Arial" w:cs="Arial"/>
          <w:b/>
          <w:bCs/>
          <w:sz w:val="28"/>
          <w:szCs w:val="28"/>
        </w:rPr>
        <w:t>3</w:t>
      </w:r>
      <w:r w:rsidR="00B34D52" w:rsidRPr="00164898">
        <w:rPr>
          <w:rFonts w:ascii="Arial" w:hAnsi="Arial" w:cs="Arial"/>
          <w:b/>
          <w:bCs/>
          <w:sz w:val="28"/>
          <w:szCs w:val="28"/>
        </w:rPr>
        <w:t xml:space="preserve"> Bonnie Strickland Champion for Children’s Vision</w:t>
      </w:r>
      <w:r w:rsidR="00B34D52" w:rsidRPr="00164898">
        <w:rPr>
          <w:rFonts w:ascii="Arial" w:hAnsi="Arial" w:cs="Arial"/>
          <w:b/>
          <w:bCs/>
          <w:iCs/>
          <w:sz w:val="28"/>
          <w:szCs w:val="28"/>
        </w:rPr>
        <w:t xml:space="preserve"> </w:t>
      </w:r>
      <w:r w:rsidR="00B34D52" w:rsidRPr="00164898">
        <w:rPr>
          <w:rFonts w:ascii="Arial" w:hAnsi="Arial" w:cs="Arial"/>
          <w:b/>
          <w:bCs/>
          <w:sz w:val="28"/>
          <w:szCs w:val="28"/>
        </w:rPr>
        <w:t xml:space="preserve">Award from the National Center for Children’s Vision and Eye Health </w:t>
      </w:r>
    </w:p>
    <w:p w14:paraId="45CCEAB2" w14:textId="3683969D" w:rsidR="00D50FC6" w:rsidRPr="00CB6949" w:rsidRDefault="00D520DD" w:rsidP="00D50FC6">
      <w:pPr>
        <w:ind w:left="720"/>
        <w:jc w:val="center"/>
        <w:rPr>
          <w:rFonts w:ascii="Arial" w:hAnsi="Arial" w:cs="Arial"/>
          <w:b/>
          <w:bCs/>
          <w:i/>
          <w:sz w:val="24"/>
          <w:szCs w:val="24"/>
        </w:rPr>
      </w:pPr>
      <w:r w:rsidRPr="00CB6949">
        <w:rPr>
          <w:rFonts w:ascii="Arial" w:hAnsi="Arial" w:cs="Arial"/>
          <w:b/>
          <w:bCs/>
          <w:i/>
          <w:sz w:val="24"/>
          <w:szCs w:val="24"/>
        </w:rPr>
        <w:t xml:space="preserve">-- </w:t>
      </w:r>
      <w:r w:rsidR="00557D29" w:rsidRPr="00CB6949">
        <w:rPr>
          <w:rFonts w:ascii="Arial" w:hAnsi="Arial" w:cs="Arial"/>
          <w:b/>
          <w:bCs/>
          <w:i/>
          <w:sz w:val="24"/>
          <w:szCs w:val="24"/>
        </w:rPr>
        <w:t xml:space="preserve">Annual </w:t>
      </w:r>
      <w:r w:rsidR="00C817B0" w:rsidRPr="00CB6949">
        <w:rPr>
          <w:rFonts w:ascii="Arial" w:hAnsi="Arial" w:cs="Arial"/>
          <w:b/>
          <w:bCs/>
          <w:i/>
          <w:sz w:val="24"/>
          <w:szCs w:val="24"/>
        </w:rPr>
        <w:t>Award</w:t>
      </w:r>
      <w:r w:rsidR="00D50FC6" w:rsidRPr="00CB6949">
        <w:rPr>
          <w:rFonts w:ascii="Arial" w:hAnsi="Arial" w:cs="Arial"/>
          <w:b/>
          <w:bCs/>
          <w:i/>
          <w:sz w:val="24"/>
          <w:szCs w:val="24"/>
        </w:rPr>
        <w:t xml:space="preserve"> Recognize</w:t>
      </w:r>
      <w:r w:rsidR="00C817B0" w:rsidRPr="00CB6949">
        <w:rPr>
          <w:rFonts w:ascii="Arial" w:hAnsi="Arial" w:cs="Arial"/>
          <w:b/>
          <w:bCs/>
          <w:i/>
          <w:sz w:val="24"/>
          <w:szCs w:val="24"/>
        </w:rPr>
        <w:t>s</w:t>
      </w:r>
      <w:r w:rsidR="00D50FC6" w:rsidRPr="00CB6949">
        <w:rPr>
          <w:rFonts w:ascii="Arial" w:hAnsi="Arial" w:cs="Arial"/>
          <w:b/>
          <w:bCs/>
          <w:i/>
          <w:sz w:val="24"/>
          <w:szCs w:val="24"/>
        </w:rPr>
        <w:t xml:space="preserve"> Outstanding </w:t>
      </w:r>
      <w:r w:rsidR="005577BE">
        <w:rPr>
          <w:rFonts w:ascii="Arial" w:hAnsi="Arial" w:cs="Arial"/>
          <w:b/>
          <w:bCs/>
          <w:i/>
          <w:sz w:val="24"/>
          <w:szCs w:val="24"/>
        </w:rPr>
        <w:t xml:space="preserve">Public Health </w:t>
      </w:r>
      <w:r w:rsidR="00D50FC6" w:rsidRPr="00CB6949">
        <w:rPr>
          <w:rFonts w:ascii="Arial" w:hAnsi="Arial" w:cs="Arial"/>
          <w:b/>
          <w:bCs/>
          <w:i/>
          <w:sz w:val="24"/>
          <w:szCs w:val="24"/>
        </w:rPr>
        <w:t xml:space="preserve">Efforts to Improve </w:t>
      </w:r>
      <w:r w:rsidR="005577BE">
        <w:rPr>
          <w:rFonts w:ascii="Arial" w:hAnsi="Arial" w:cs="Arial"/>
          <w:b/>
          <w:bCs/>
          <w:i/>
          <w:sz w:val="24"/>
          <w:szCs w:val="24"/>
        </w:rPr>
        <w:t>the Vision Health of</w:t>
      </w:r>
      <w:r w:rsidR="00D50FC6" w:rsidRPr="00CB6949">
        <w:rPr>
          <w:rFonts w:ascii="Arial" w:hAnsi="Arial" w:cs="Arial"/>
          <w:b/>
          <w:bCs/>
          <w:i/>
          <w:sz w:val="24"/>
          <w:szCs w:val="24"/>
        </w:rPr>
        <w:t xml:space="preserve"> Children </w:t>
      </w:r>
      <w:r w:rsidR="00C817B0" w:rsidRPr="00CB6949">
        <w:rPr>
          <w:rFonts w:ascii="Arial" w:hAnsi="Arial" w:cs="Arial"/>
          <w:b/>
          <w:bCs/>
          <w:i/>
          <w:sz w:val="24"/>
          <w:szCs w:val="24"/>
        </w:rPr>
        <w:t>in the United States</w:t>
      </w:r>
      <w:r w:rsidRPr="00CB6949">
        <w:rPr>
          <w:rFonts w:ascii="Arial" w:hAnsi="Arial" w:cs="Arial"/>
          <w:b/>
          <w:bCs/>
          <w:i/>
          <w:sz w:val="24"/>
          <w:szCs w:val="24"/>
        </w:rPr>
        <w:t xml:space="preserve"> --</w:t>
      </w:r>
      <w:r w:rsidR="00D50FC6" w:rsidRPr="00CB6949">
        <w:rPr>
          <w:rFonts w:ascii="Arial" w:hAnsi="Arial" w:cs="Arial"/>
          <w:b/>
          <w:bCs/>
          <w:i/>
          <w:sz w:val="24"/>
          <w:szCs w:val="24"/>
        </w:rPr>
        <w:br/>
      </w:r>
    </w:p>
    <w:p w14:paraId="61548415" w14:textId="7135DB80" w:rsidR="00D50FC6" w:rsidRDefault="00D50FC6" w:rsidP="00D50FC6">
      <w:pPr>
        <w:pStyle w:val="BodyText"/>
        <w:rPr>
          <w:rFonts w:ascii="Arial" w:hAnsi="Arial" w:cs="Arial"/>
          <w:sz w:val="24"/>
          <w:szCs w:val="24"/>
        </w:rPr>
      </w:pPr>
      <w:r w:rsidRPr="00CB6949">
        <w:rPr>
          <w:rFonts w:ascii="Arial" w:hAnsi="Arial" w:cs="Arial"/>
          <w:b/>
          <w:bCs/>
          <w:sz w:val="24"/>
          <w:szCs w:val="24"/>
        </w:rPr>
        <w:t xml:space="preserve">CHICAGO </w:t>
      </w:r>
      <w:r w:rsidR="00D520DD" w:rsidRPr="00CB6949">
        <w:rPr>
          <w:rFonts w:ascii="Arial" w:hAnsi="Arial" w:cs="Arial"/>
          <w:b/>
          <w:bCs/>
          <w:sz w:val="24"/>
          <w:szCs w:val="24"/>
        </w:rPr>
        <w:t>(</w:t>
      </w:r>
      <w:r w:rsidR="005A0753">
        <w:rPr>
          <w:rFonts w:ascii="Arial" w:hAnsi="Arial" w:cs="Arial"/>
          <w:b/>
          <w:bCs/>
          <w:sz w:val="24"/>
          <w:szCs w:val="24"/>
        </w:rPr>
        <w:t>May 11</w:t>
      </w:r>
      <w:r w:rsidR="0071562B">
        <w:rPr>
          <w:rFonts w:ascii="Arial" w:hAnsi="Arial" w:cs="Arial"/>
          <w:b/>
          <w:bCs/>
          <w:sz w:val="24"/>
          <w:szCs w:val="24"/>
        </w:rPr>
        <w:t>, 202</w:t>
      </w:r>
      <w:r w:rsidR="005A0753">
        <w:rPr>
          <w:rFonts w:ascii="Arial" w:hAnsi="Arial" w:cs="Arial"/>
          <w:b/>
          <w:bCs/>
          <w:sz w:val="24"/>
          <w:szCs w:val="24"/>
        </w:rPr>
        <w:t>3</w:t>
      </w:r>
      <w:r w:rsidRPr="00CB6949">
        <w:rPr>
          <w:rFonts w:ascii="Arial" w:hAnsi="Arial" w:cs="Arial"/>
          <w:b/>
          <w:bCs/>
          <w:sz w:val="24"/>
          <w:szCs w:val="24"/>
        </w:rPr>
        <w:t>)</w:t>
      </w:r>
      <w:r w:rsidRPr="00CB6949">
        <w:rPr>
          <w:rFonts w:ascii="Arial" w:hAnsi="Arial" w:cs="Arial"/>
          <w:sz w:val="24"/>
          <w:szCs w:val="24"/>
        </w:rPr>
        <w:t xml:space="preserve"> – </w:t>
      </w:r>
      <w:r w:rsidR="00761071" w:rsidRPr="00CB6949">
        <w:rPr>
          <w:rFonts w:ascii="Arial" w:hAnsi="Arial" w:cs="Arial"/>
          <w:sz w:val="24"/>
          <w:szCs w:val="24"/>
        </w:rPr>
        <w:t>The</w:t>
      </w:r>
      <w:r w:rsidRPr="00CB6949">
        <w:rPr>
          <w:rFonts w:ascii="Arial" w:hAnsi="Arial" w:cs="Arial"/>
          <w:sz w:val="24"/>
          <w:szCs w:val="24"/>
        </w:rPr>
        <w:t xml:space="preserve"> </w:t>
      </w:r>
      <w:hyperlink r:id="rId8" w:history="1">
        <w:r w:rsidRPr="0071562B">
          <w:rPr>
            <w:rStyle w:val="Hyperlink"/>
            <w:rFonts w:ascii="Arial" w:hAnsi="Arial" w:cs="Arial"/>
            <w:sz w:val="24"/>
            <w:szCs w:val="24"/>
          </w:rPr>
          <w:t>National Center for Children’s Vision and Eye Health at Prevent Blindness (NCCVEH)</w:t>
        </w:r>
      </w:hyperlink>
      <w:r w:rsidRPr="00CB6949">
        <w:rPr>
          <w:rFonts w:ascii="Arial" w:hAnsi="Arial" w:cs="Arial"/>
          <w:color w:val="000000"/>
          <w:sz w:val="24"/>
          <w:szCs w:val="24"/>
        </w:rPr>
        <w:t xml:space="preserve"> </w:t>
      </w:r>
      <w:r w:rsidR="00761071" w:rsidRPr="00CB6949">
        <w:rPr>
          <w:rFonts w:ascii="Arial" w:hAnsi="Arial" w:cs="Arial"/>
          <w:sz w:val="24"/>
          <w:szCs w:val="24"/>
        </w:rPr>
        <w:t xml:space="preserve">has issued </w:t>
      </w:r>
      <w:r w:rsidR="00CA3BBD">
        <w:rPr>
          <w:rFonts w:ascii="Arial" w:hAnsi="Arial" w:cs="Arial"/>
          <w:sz w:val="24"/>
          <w:szCs w:val="24"/>
        </w:rPr>
        <w:t>a</w:t>
      </w:r>
      <w:r w:rsidR="00CA3BBD" w:rsidRPr="00CB6949">
        <w:rPr>
          <w:rFonts w:ascii="Arial" w:hAnsi="Arial" w:cs="Arial"/>
          <w:sz w:val="24"/>
          <w:szCs w:val="24"/>
        </w:rPr>
        <w:t xml:space="preserve"> </w:t>
      </w:r>
      <w:r w:rsidRPr="00CB6949">
        <w:rPr>
          <w:rFonts w:ascii="Arial" w:hAnsi="Arial" w:cs="Arial"/>
          <w:sz w:val="24"/>
          <w:szCs w:val="24"/>
        </w:rPr>
        <w:t>call for nominations for the</w:t>
      </w:r>
      <w:r w:rsidR="00236485" w:rsidRPr="00CB6949">
        <w:rPr>
          <w:rFonts w:ascii="Arial" w:hAnsi="Arial" w:cs="Arial"/>
          <w:sz w:val="24"/>
          <w:szCs w:val="24"/>
        </w:rPr>
        <w:t xml:space="preserve"> </w:t>
      </w:r>
      <w:r w:rsidR="000C0C53">
        <w:rPr>
          <w:rFonts w:ascii="Arial" w:hAnsi="Arial" w:cs="Arial"/>
          <w:sz w:val="24"/>
          <w:szCs w:val="24"/>
        </w:rPr>
        <w:t>nin</w:t>
      </w:r>
      <w:r w:rsidR="0071562B">
        <w:rPr>
          <w:rFonts w:ascii="Arial" w:hAnsi="Arial" w:cs="Arial"/>
          <w:sz w:val="24"/>
          <w:szCs w:val="24"/>
        </w:rPr>
        <w:t>t</w:t>
      </w:r>
      <w:r w:rsidR="005577BE">
        <w:rPr>
          <w:rFonts w:ascii="Arial" w:hAnsi="Arial" w:cs="Arial"/>
          <w:sz w:val="24"/>
          <w:szCs w:val="24"/>
        </w:rPr>
        <w:t>h</w:t>
      </w:r>
      <w:r w:rsidR="007E7592" w:rsidRPr="00CB6949">
        <w:rPr>
          <w:rFonts w:ascii="Arial" w:hAnsi="Arial" w:cs="Arial"/>
          <w:sz w:val="24"/>
          <w:szCs w:val="24"/>
        </w:rPr>
        <w:t xml:space="preserve"> </w:t>
      </w:r>
      <w:r w:rsidR="00761071" w:rsidRPr="00CB6949">
        <w:rPr>
          <w:rFonts w:ascii="Arial" w:hAnsi="Arial" w:cs="Arial"/>
          <w:sz w:val="24"/>
          <w:szCs w:val="24"/>
        </w:rPr>
        <w:t>annual</w:t>
      </w:r>
      <w:r w:rsidRPr="00CB6949">
        <w:rPr>
          <w:rFonts w:ascii="Arial" w:hAnsi="Arial" w:cs="Arial"/>
          <w:sz w:val="24"/>
          <w:szCs w:val="24"/>
        </w:rPr>
        <w:t xml:space="preserve"> </w:t>
      </w:r>
      <w:r w:rsidR="003B2971" w:rsidRPr="00CB6949">
        <w:rPr>
          <w:rFonts w:ascii="Arial" w:hAnsi="Arial" w:cs="Arial"/>
          <w:sz w:val="24"/>
          <w:szCs w:val="24"/>
        </w:rPr>
        <w:t>“</w:t>
      </w:r>
      <w:hyperlink r:id="rId9" w:history="1">
        <w:r w:rsidRPr="00CB6949">
          <w:rPr>
            <w:rStyle w:val="Hyperlink"/>
            <w:rFonts w:ascii="Arial" w:hAnsi="Arial" w:cs="Arial"/>
            <w:sz w:val="24"/>
            <w:szCs w:val="24"/>
          </w:rPr>
          <w:t>Bonnie Strickland Champion for Children’s Vision Award</w:t>
        </w:r>
      </w:hyperlink>
      <w:r w:rsidRPr="00CB6949">
        <w:rPr>
          <w:rFonts w:ascii="Arial" w:hAnsi="Arial" w:cs="Arial"/>
          <w:sz w:val="24"/>
          <w:szCs w:val="24"/>
        </w:rPr>
        <w:t>.</w:t>
      </w:r>
      <w:r w:rsidR="003B2971" w:rsidRPr="00CB6949">
        <w:rPr>
          <w:rFonts w:ascii="Arial" w:hAnsi="Arial" w:cs="Arial"/>
          <w:sz w:val="24"/>
          <w:szCs w:val="24"/>
        </w:rPr>
        <w:t>”</w:t>
      </w:r>
      <w:r w:rsidRPr="00CB6949">
        <w:rPr>
          <w:rFonts w:ascii="Arial" w:hAnsi="Arial" w:cs="Arial"/>
          <w:sz w:val="24"/>
          <w:szCs w:val="24"/>
        </w:rPr>
        <w:t xml:space="preserve"> </w:t>
      </w:r>
      <w:r w:rsidR="000B54B3">
        <w:rPr>
          <w:rFonts w:ascii="Arial" w:hAnsi="Arial" w:cs="Arial"/>
          <w:sz w:val="24"/>
          <w:szCs w:val="24"/>
        </w:rPr>
        <w:t>The award recognizes significant efforts by an individual, or group of individuals, to improve public health approaches for children’s vision and eye health at the state or national level.</w:t>
      </w:r>
      <w:r w:rsidR="000B54B3" w:rsidRPr="00CB6949">
        <w:rPr>
          <w:rFonts w:ascii="Arial" w:hAnsi="Arial" w:cs="Arial"/>
          <w:sz w:val="24"/>
          <w:szCs w:val="24"/>
        </w:rPr>
        <w:t xml:space="preserve"> </w:t>
      </w:r>
      <w:r w:rsidR="003975BD" w:rsidRPr="00CB6949">
        <w:rPr>
          <w:rFonts w:ascii="Arial" w:hAnsi="Arial" w:cs="Arial"/>
          <w:sz w:val="24"/>
          <w:szCs w:val="24"/>
        </w:rPr>
        <w:t>The deadline for submission is</w:t>
      </w:r>
      <w:r w:rsidR="00682407">
        <w:rPr>
          <w:rFonts w:ascii="Arial" w:hAnsi="Arial" w:cs="Arial"/>
          <w:sz w:val="24"/>
          <w:szCs w:val="24"/>
        </w:rPr>
        <w:t xml:space="preserve"> </w:t>
      </w:r>
      <w:r w:rsidR="00ED33E8">
        <w:rPr>
          <w:rFonts w:ascii="Arial" w:hAnsi="Arial" w:cs="Arial"/>
          <w:sz w:val="24"/>
          <w:szCs w:val="24"/>
        </w:rPr>
        <w:t xml:space="preserve">July </w:t>
      </w:r>
      <w:r w:rsidR="00BC3036" w:rsidRPr="00CB6949">
        <w:rPr>
          <w:rFonts w:ascii="Arial" w:hAnsi="Arial" w:cs="Arial"/>
          <w:sz w:val="24"/>
          <w:szCs w:val="24"/>
        </w:rPr>
        <w:t>1</w:t>
      </w:r>
      <w:r w:rsidR="003B2971" w:rsidRPr="00CB6949">
        <w:rPr>
          <w:rFonts w:ascii="Arial" w:hAnsi="Arial" w:cs="Arial"/>
          <w:sz w:val="24"/>
          <w:szCs w:val="24"/>
        </w:rPr>
        <w:t xml:space="preserve">, </w:t>
      </w:r>
      <w:r w:rsidR="000E1025" w:rsidRPr="00CB6949">
        <w:rPr>
          <w:rFonts w:ascii="Arial" w:hAnsi="Arial" w:cs="Arial"/>
          <w:sz w:val="24"/>
          <w:szCs w:val="24"/>
        </w:rPr>
        <w:t>202</w:t>
      </w:r>
      <w:r w:rsidR="00ED33E8">
        <w:rPr>
          <w:rFonts w:ascii="Arial" w:hAnsi="Arial" w:cs="Arial"/>
          <w:sz w:val="24"/>
          <w:szCs w:val="24"/>
        </w:rPr>
        <w:t>3</w:t>
      </w:r>
      <w:r w:rsidR="00070512">
        <w:rPr>
          <w:rFonts w:ascii="Arial" w:hAnsi="Arial" w:cs="Arial"/>
          <w:sz w:val="24"/>
          <w:szCs w:val="24"/>
        </w:rPr>
        <w:t>,</w:t>
      </w:r>
      <w:r w:rsidR="00682407">
        <w:rPr>
          <w:rFonts w:ascii="Arial" w:hAnsi="Arial" w:cs="Arial"/>
          <w:sz w:val="24"/>
          <w:szCs w:val="24"/>
        </w:rPr>
        <w:t xml:space="preserve"> at noon ET.</w:t>
      </w:r>
      <w:r w:rsidR="00526773" w:rsidRPr="00CB6949">
        <w:rPr>
          <w:rFonts w:ascii="Arial" w:hAnsi="Arial" w:cs="Arial"/>
          <w:sz w:val="24"/>
          <w:szCs w:val="24"/>
        </w:rPr>
        <w:t xml:space="preserve"> </w:t>
      </w:r>
    </w:p>
    <w:p w14:paraId="56630B54" w14:textId="2A3F96D2" w:rsidR="006305AA" w:rsidRPr="006305AA" w:rsidRDefault="00C90BE4" w:rsidP="000077E9">
      <w:pPr>
        <w:spacing w:before="100" w:beforeAutospacing="1" w:after="0" w:line="240" w:lineRule="auto"/>
        <w:rPr>
          <w:rFonts w:ascii="Arial" w:hAnsi="Arial" w:cs="Arial"/>
          <w:sz w:val="24"/>
          <w:szCs w:val="24"/>
        </w:rPr>
      </w:pPr>
      <w:r>
        <w:rPr>
          <w:rFonts w:ascii="Arial" w:eastAsia="Times New Roman" w:hAnsi="Arial" w:cs="Arial"/>
          <w:sz w:val="24"/>
          <w:szCs w:val="24"/>
        </w:rPr>
        <w:t>The award was established in 2014 by the National Center for Children’s Vision and Eye Health Advisory Committee to commemorate Dr. Bonnie Strickland and her groundbreaking work to establish a comprehensive system for children’s vision in the United States. Strickland served as Director of the Division of Services for Children with Special Health Needs, Maternal and Child Health Bureau</w:t>
      </w:r>
      <w:r w:rsidR="00257336">
        <w:rPr>
          <w:rFonts w:ascii="Arial" w:eastAsia="Times New Roman" w:hAnsi="Arial" w:cs="Arial"/>
          <w:sz w:val="24"/>
          <w:szCs w:val="24"/>
        </w:rPr>
        <w:t>,</w:t>
      </w:r>
      <w:r>
        <w:rPr>
          <w:rFonts w:ascii="Arial" w:eastAsia="Times New Roman" w:hAnsi="Arial" w:cs="Arial"/>
          <w:sz w:val="24"/>
          <w:szCs w:val="24"/>
        </w:rPr>
        <w:t xml:space="preserve"> before her retirement in 2014.</w:t>
      </w:r>
      <w:r w:rsidR="000077E9">
        <w:rPr>
          <w:rFonts w:ascii="Arial" w:eastAsia="Times New Roman" w:hAnsi="Arial" w:cs="Arial"/>
          <w:sz w:val="24"/>
          <w:szCs w:val="24"/>
        </w:rPr>
        <w:br/>
      </w:r>
      <w:r w:rsidR="000077E9">
        <w:rPr>
          <w:rFonts w:ascii="Arial" w:eastAsia="Times New Roman" w:hAnsi="Arial" w:cs="Arial"/>
          <w:sz w:val="24"/>
          <w:szCs w:val="24"/>
        </w:rPr>
        <w:br/>
      </w:r>
      <w:r w:rsidR="003B2971" w:rsidRPr="00CB6949">
        <w:rPr>
          <w:rFonts w:ascii="Arial" w:hAnsi="Arial" w:cs="Arial"/>
          <w:sz w:val="24"/>
          <w:szCs w:val="24"/>
        </w:rPr>
        <w:t xml:space="preserve">The </w:t>
      </w:r>
      <w:r w:rsidR="00A175A4" w:rsidRPr="00A175A4">
        <w:rPr>
          <w:rFonts w:ascii="Arial" w:hAnsi="Arial" w:cs="Arial"/>
          <w:sz w:val="24"/>
          <w:szCs w:val="24"/>
        </w:rPr>
        <w:t>Bonnie Strickland Champion for Children’s Vision Award</w:t>
      </w:r>
      <w:r w:rsidR="003B2971" w:rsidRPr="00CB6949">
        <w:rPr>
          <w:rFonts w:ascii="Arial" w:hAnsi="Arial" w:cs="Arial"/>
          <w:sz w:val="24"/>
          <w:szCs w:val="24"/>
        </w:rPr>
        <w:t xml:space="preserve"> will be presented at the Annual Meeting of the </w:t>
      </w:r>
      <w:r w:rsidR="00210F4C" w:rsidRPr="00CB6949">
        <w:rPr>
          <w:rFonts w:ascii="Arial" w:hAnsi="Arial" w:cs="Arial"/>
          <w:sz w:val="24"/>
          <w:szCs w:val="24"/>
        </w:rPr>
        <w:t>NCCVEH</w:t>
      </w:r>
      <w:r w:rsidR="0071562B">
        <w:rPr>
          <w:rFonts w:ascii="Arial" w:hAnsi="Arial" w:cs="Arial"/>
          <w:sz w:val="24"/>
          <w:szCs w:val="24"/>
        </w:rPr>
        <w:t>,</w:t>
      </w:r>
      <w:r w:rsidR="00210F4C" w:rsidRPr="00CB6949">
        <w:rPr>
          <w:rFonts w:ascii="Arial" w:hAnsi="Arial" w:cs="Arial"/>
          <w:sz w:val="24"/>
          <w:szCs w:val="24"/>
        </w:rPr>
        <w:t xml:space="preserve"> to be held virtually on</w:t>
      </w:r>
      <w:r w:rsidR="003B2971" w:rsidRPr="00CB6949">
        <w:rPr>
          <w:rFonts w:ascii="Arial" w:hAnsi="Arial" w:cs="Arial"/>
          <w:sz w:val="24"/>
          <w:szCs w:val="24"/>
        </w:rPr>
        <w:t xml:space="preserve"> </w:t>
      </w:r>
      <w:r w:rsidR="006B6BC8">
        <w:rPr>
          <w:rFonts w:ascii="Arial" w:hAnsi="Arial" w:cs="Arial"/>
          <w:sz w:val="24"/>
          <w:szCs w:val="24"/>
        </w:rPr>
        <w:t>Sept</w:t>
      </w:r>
      <w:r w:rsidR="00E5179D">
        <w:rPr>
          <w:rFonts w:ascii="Arial" w:hAnsi="Arial" w:cs="Arial"/>
          <w:sz w:val="24"/>
          <w:szCs w:val="24"/>
        </w:rPr>
        <w:t>.</w:t>
      </w:r>
      <w:r w:rsidR="00BC3036" w:rsidRPr="00CB6949">
        <w:rPr>
          <w:rFonts w:ascii="Arial" w:hAnsi="Arial" w:cs="Arial"/>
          <w:sz w:val="24"/>
          <w:szCs w:val="24"/>
        </w:rPr>
        <w:t>14</w:t>
      </w:r>
      <w:r w:rsidR="000E1025" w:rsidRPr="00CB6949">
        <w:rPr>
          <w:rFonts w:ascii="Arial" w:hAnsi="Arial" w:cs="Arial"/>
          <w:sz w:val="24"/>
          <w:szCs w:val="24"/>
        </w:rPr>
        <w:t>, 202</w:t>
      </w:r>
      <w:r>
        <w:rPr>
          <w:rFonts w:ascii="Arial" w:hAnsi="Arial" w:cs="Arial"/>
          <w:sz w:val="24"/>
          <w:szCs w:val="24"/>
        </w:rPr>
        <w:t>3</w:t>
      </w:r>
      <w:r w:rsidR="00210F4C" w:rsidRPr="00CB6949">
        <w:rPr>
          <w:rFonts w:ascii="Arial" w:hAnsi="Arial" w:cs="Arial"/>
          <w:sz w:val="24"/>
          <w:szCs w:val="24"/>
        </w:rPr>
        <w:t>.</w:t>
      </w:r>
      <w:r w:rsidR="009203D4" w:rsidRPr="009203D4">
        <w:rPr>
          <w:rFonts w:ascii="Arial" w:eastAsia="Times New Roman" w:hAnsi="Arial" w:cs="Arial"/>
          <w:sz w:val="24"/>
          <w:szCs w:val="24"/>
        </w:rPr>
        <w:t xml:space="preserve"> </w:t>
      </w:r>
      <w:r w:rsidR="009203D4">
        <w:rPr>
          <w:rFonts w:ascii="Arial" w:eastAsia="Times New Roman" w:hAnsi="Arial" w:cs="Arial"/>
          <w:sz w:val="24"/>
          <w:szCs w:val="24"/>
        </w:rPr>
        <w:t>The award consists of a commemorative plaque, recognition</w:t>
      </w:r>
      <w:r w:rsidR="0000037B">
        <w:rPr>
          <w:rFonts w:ascii="Arial" w:eastAsia="Times New Roman" w:hAnsi="Arial" w:cs="Arial"/>
          <w:sz w:val="24"/>
          <w:szCs w:val="24"/>
        </w:rPr>
        <w:t>,</w:t>
      </w:r>
      <w:r w:rsidR="009203D4">
        <w:rPr>
          <w:rFonts w:ascii="Arial" w:eastAsia="Times New Roman" w:hAnsi="Arial" w:cs="Arial"/>
          <w:sz w:val="24"/>
          <w:szCs w:val="24"/>
        </w:rPr>
        <w:t xml:space="preserve"> and opportunity to present at the Annual Meeting. The award recipient will be featured on the NCCVEH website with an overview of their innovative approaches to children’s vision and eye health systems. An all-volunteer committee for the Bonnie Strickland Champion for Children’s Vision Award will review all nominations and select the award winner.</w:t>
      </w:r>
      <w:r w:rsidR="009203D4">
        <w:rPr>
          <w:rFonts w:ascii="Arial" w:eastAsia="Times New Roman" w:hAnsi="Arial" w:cs="Arial"/>
          <w:sz w:val="24"/>
          <w:szCs w:val="24"/>
        </w:rPr>
        <w:br/>
      </w:r>
      <w:r w:rsidR="009203D4">
        <w:rPr>
          <w:rFonts w:ascii="Arial" w:eastAsia="Times New Roman" w:hAnsi="Arial" w:cs="Arial"/>
          <w:sz w:val="24"/>
          <w:szCs w:val="24"/>
        </w:rPr>
        <w:br/>
      </w:r>
      <w:r w:rsidR="00A212EE">
        <w:rPr>
          <w:rFonts w:ascii="Arial" w:hAnsi="Arial" w:cs="Arial"/>
          <w:sz w:val="24"/>
          <w:szCs w:val="24"/>
        </w:rPr>
        <w:t xml:space="preserve">Nominees for the </w:t>
      </w:r>
      <w:r w:rsidR="00A212EE" w:rsidRPr="00257336">
        <w:rPr>
          <w:rFonts w:ascii="Arial" w:hAnsi="Arial" w:cs="Arial"/>
          <w:sz w:val="24"/>
          <w:szCs w:val="24"/>
        </w:rPr>
        <w:t>Bonnie Strickland Champion for Children’s Vision Award</w:t>
      </w:r>
      <w:r w:rsidR="00A212EE">
        <w:rPr>
          <w:rFonts w:ascii="Arial" w:hAnsi="Arial" w:cs="Arial"/>
          <w:sz w:val="24"/>
          <w:szCs w:val="24"/>
        </w:rPr>
        <w:t xml:space="preserve"> may be an individual or group comprised of diverse stakeholders who are implementing changes to improve children’s vision in the United States and reduce disparities in children’s vision and eye health. </w:t>
      </w:r>
      <w:r w:rsidR="00AD13EB">
        <w:rPr>
          <w:rFonts w:ascii="Arial" w:hAnsi="Arial" w:cs="Arial"/>
          <w:sz w:val="24"/>
          <w:szCs w:val="24"/>
        </w:rPr>
        <w:t xml:space="preserve">Prevent Blindness is accepting </w:t>
      </w:r>
      <w:r w:rsidR="00A212EE">
        <w:rPr>
          <w:rFonts w:ascii="Arial" w:hAnsi="Arial" w:cs="Arial"/>
          <w:sz w:val="24"/>
          <w:szCs w:val="24"/>
        </w:rPr>
        <w:t xml:space="preserve">nominations of individuals or groups who seek out new and innovative solutions to barriers to healthy vision in children and have successfully implemented </w:t>
      </w:r>
      <w:r w:rsidR="000954F1">
        <w:rPr>
          <w:rFonts w:ascii="Arial" w:hAnsi="Arial" w:cs="Arial"/>
          <w:sz w:val="24"/>
          <w:szCs w:val="24"/>
        </w:rPr>
        <w:t xml:space="preserve">those </w:t>
      </w:r>
      <w:r w:rsidR="00A212EE">
        <w:rPr>
          <w:rFonts w:ascii="Arial" w:hAnsi="Arial" w:cs="Arial"/>
          <w:sz w:val="24"/>
          <w:szCs w:val="24"/>
        </w:rPr>
        <w:t>solutions</w:t>
      </w:r>
      <w:r w:rsidR="000954F1">
        <w:rPr>
          <w:rFonts w:ascii="Arial" w:hAnsi="Arial" w:cs="Arial"/>
          <w:sz w:val="24"/>
          <w:szCs w:val="24"/>
        </w:rPr>
        <w:t>.</w:t>
      </w:r>
      <w:r w:rsidR="00A212EE">
        <w:rPr>
          <w:rFonts w:ascii="Arial" w:hAnsi="Arial" w:cs="Arial"/>
          <w:sz w:val="24"/>
          <w:szCs w:val="24"/>
        </w:rPr>
        <w:t xml:space="preserve"> </w:t>
      </w:r>
      <w:r w:rsidR="006305AA" w:rsidRPr="006305AA">
        <w:rPr>
          <w:rFonts w:ascii="Arial" w:hAnsi="Arial" w:cs="Arial"/>
          <w:sz w:val="24"/>
          <w:szCs w:val="24"/>
        </w:rPr>
        <w:t>Projects which demonstrate replicability and sustainability will be prioritized</w:t>
      </w:r>
      <w:r w:rsidR="00433CA0">
        <w:rPr>
          <w:rFonts w:ascii="Arial" w:hAnsi="Arial" w:cs="Arial"/>
          <w:sz w:val="24"/>
          <w:szCs w:val="24"/>
        </w:rPr>
        <w:t>.</w:t>
      </w:r>
      <w:r w:rsidR="00A85CE2" w:rsidRPr="00A85CE2">
        <w:t xml:space="preserve"> </w:t>
      </w:r>
      <w:proofErr w:type="gramStart"/>
      <w:r w:rsidR="00433CA0">
        <w:rPr>
          <w:rFonts w:ascii="Arial" w:hAnsi="Arial" w:cs="Arial"/>
          <w:sz w:val="24"/>
          <w:szCs w:val="24"/>
        </w:rPr>
        <w:t>New</w:t>
      </w:r>
      <w:proofErr w:type="gramEnd"/>
      <w:r w:rsidR="00433CA0">
        <w:rPr>
          <w:rFonts w:ascii="Arial" w:hAnsi="Arial" w:cs="Arial"/>
          <w:sz w:val="24"/>
          <w:szCs w:val="24"/>
        </w:rPr>
        <w:t xml:space="preserve"> this year,</w:t>
      </w:r>
      <w:r w:rsidR="00B91B7B">
        <w:rPr>
          <w:rFonts w:ascii="Arial" w:hAnsi="Arial" w:cs="Arial"/>
          <w:sz w:val="24"/>
          <w:szCs w:val="24"/>
        </w:rPr>
        <w:t xml:space="preserve"> </w:t>
      </w:r>
      <w:r w:rsidR="00433CA0">
        <w:rPr>
          <w:rFonts w:ascii="Arial" w:hAnsi="Arial" w:cs="Arial"/>
          <w:sz w:val="24"/>
          <w:szCs w:val="24"/>
        </w:rPr>
        <w:t>t</w:t>
      </w:r>
      <w:r w:rsidR="00A85CE2" w:rsidRPr="00A85CE2">
        <w:rPr>
          <w:rFonts w:ascii="Arial" w:hAnsi="Arial" w:cs="Arial"/>
          <w:sz w:val="24"/>
          <w:szCs w:val="24"/>
        </w:rPr>
        <w:t xml:space="preserve">here are separate nomination forms for individuals </w:t>
      </w:r>
      <w:r w:rsidR="00433CA0">
        <w:rPr>
          <w:rFonts w:ascii="Arial" w:hAnsi="Arial" w:cs="Arial"/>
          <w:sz w:val="24"/>
          <w:szCs w:val="24"/>
        </w:rPr>
        <w:t>and</w:t>
      </w:r>
      <w:r w:rsidR="00433CA0" w:rsidRPr="00A85CE2">
        <w:rPr>
          <w:rFonts w:ascii="Arial" w:hAnsi="Arial" w:cs="Arial"/>
          <w:sz w:val="24"/>
          <w:szCs w:val="24"/>
        </w:rPr>
        <w:t xml:space="preserve"> </w:t>
      </w:r>
      <w:r w:rsidR="00182B06">
        <w:rPr>
          <w:rFonts w:ascii="Arial" w:hAnsi="Arial" w:cs="Arial"/>
          <w:sz w:val="24"/>
          <w:szCs w:val="24"/>
        </w:rPr>
        <w:t xml:space="preserve">for </w:t>
      </w:r>
      <w:r w:rsidR="00A85CE2" w:rsidRPr="00A85CE2">
        <w:rPr>
          <w:rFonts w:ascii="Arial" w:hAnsi="Arial" w:cs="Arial"/>
          <w:sz w:val="24"/>
          <w:szCs w:val="24"/>
        </w:rPr>
        <w:t>groups.</w:t>
      </w:r>
    </w:p>
    <w:p w14:paraId="6B59897C" w14:textId="59BE79FD" w:rsidR="00A212EE" w:rsidRPr="000077E9" w:rsidRDefault="00A212EE" w:rsidP="000077E9">
      <w:pPr>
        <w:spacing w:before="100" w:beforeAutospacing="1" w:after="0" w:line="240" w:lineRule="auto"/>
        <w:rPr>
          <w:rFonts w:ascii="Arial" w:eastAsia="Times New Roman" w:hAnsi="Arial" w:cs="Arial"/>
          <w:sz w:val="24"/>
          <w:szCs w:val="24"/>
        </w:rPr>
      </w:pPr>
      <w:r>
        <w:rPr>
          <w:rFonts w:ascii="Arial" w:hAnsi="Arial" w:cs="Arial"/>
          <w:sz w:val="24"/>
          <w:szCs w:val="24"/>
        </w:rPr>
        <w:lastRenderedPageBreak/>
        <w:t>Nominees should be able to demonstrate an impact in one or more areas of a population health system supporting children’s vision:</w:t>
      </w:r>
      <w:r w:rsidR="006305AA">
        <w:rPr>
          <w:rFonts w:ascii="Arial" w:hAnsi="Arial" w:cs="Arial"/>
          <w:sz w:val="24"/>
          <w:szCs w:val="24"/>
        </w:rPr>
        <w:br/>
      </w:r>
    </w:p>
    <w:p w14:paraId="66B96508" w14:textId="5FC92610" w:rsidR="00EC4461" w:rsidRDefault="00EC4461" w:rsidP="00EC4461">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 xml:space="preserve">Key Stakeholder Engagement or Collaboration, including </w:t>
      </w:r>
      <w:r w:rsidR="00144055">
        <w:rPr>
          <w:rFonts w:ascii="Arial" w:eastAsia="Times New Roman" w:hAnsi="Arial" w:cs="Arial"/>
          <w:sz w:val="24"/>
          <w:szCs w:val="24"/>
        </w:rPr>
        <w:t xml:space="preserve">diverse </w:t>
      </w:r>
      <w:r>
        <w:rPr>
          <w:rFonts w:ascii="Arial" w:eastAsia="Times New Roman" w:hAnsi="Arial" w:cs="Arial"/>
          <w:sz w:val="24"/>
          <w:szCs w:val="24"/>
        </w:rPr>
        <w:t>representation from families</w:t>
      </w:r>
      <w:r w:rsidR="002C2FC8">
        <w:rPr>
          <w:rFonts w:ascii="Arial" w:eastAsia="Times New Roman" w:hAnsi="Arial" w:cs="Arial"/>
          <w:sz w:val="24"/>
          <w:szCs w:val="24"/>
        </w:rPr>
        <w:t>,</w:t>
      </w:r>
      <w:r>
        <w:rPr>
          <w:rFonts w:ascii="Arial" w:eastAsia="Times New Roman" w:hAnsi="Arial" w:cs="Arial"/>
          <w:sz w:val="24"/>
          <w:szCs w:val="24"/>
        </w:rPr>
        <w:t xml:space="preserve"> racial/ethnic</w:t>
      </w:r>
      <w:r w:rsidR="002C2FC8">
        <w:rPr>
          <w:rFonts w:ascii="Arial" w:eastAsia="Times New Roman" w:hAnsi="Arial" w:cs="Arial"/>
          <w:sz w:val="24"/>
          <w:szCs w:val="24"/>
        </w:rPr>
        <w:t xml:space="preserve"> groups,</w:t>
      </w:r>
      <w:r w:rsidR="00144055">
        <w:rPr>
          <w:rFonts w:ascii="Arial" w:eastAsia="Times New Roman" w:hAnsi="Arial" w:cs="Arial"/>
          <w:sz w:val="24"/>
          <w:szCs w:val="24"/>
        </w:rPr>
        <w:t xml:space="preserve"> </w:t>
      </w:r>
      <w:r>
        <w:rPr>
          <w:rFonts w:ascii="Arial" w:eastAsia="Times New Roman" w:hAnsi="Arial" w:cs="Arial"/>
          <w:sz w:val="24"/>
          <w:szCs w:val="24"/>
        </w:rPr>
        <w:t>geograph</w:t>
      </w:r>
      <w:r w:rsidR="00144055">
        <w:rPr>
          <w:rFonts w:ascii="Arial" w:eastAsia="Times New Roman" w:hAnsi="Arial" w:cs="Arial"/>
          <w:sz w:val="24"/>
          <w:szCs w:val="24"/>
        </w:rPr>
        <w:t xml:space="preserve">y, </w:t>
      </w:r>
      <w:r>
        <w:rPr>
          <w:rFonts w:ascii="Arial" w:eastAsia="Times New Roman" w:hAnsi="Arial" w:cs="Arial"/>
          <w:sz w:val="24"/>
          <w:szCs w:val="24"/>
        </w:rPr>
        <w:t xml:space="preserve">and socio-economic levels </w:t>
      </w:r>
      <w:r w:rsidR="00483C7C">
        <w:rPr>
          <w:rFonts w:ascii="Arial" w:eastAsia="Times New Roman" w:hAnsi="Arial" w:cs="Arial"/>
          <w:sz w:val="24"/>
          <w:szCs w:val="24"/>
        </w:rPr>
        <w:t xml:space="preserve">from </w:t>
      </w:r>
      <w:r>
        <w:rPr>
          <w:rFonts w:ascii="Arial" w:eastAsia="Times New Roman" w:hAnsi="Arial" w:cs="Arial"/>
          <w:sz w:val="24"/>
          <w:szCs w:val="24"/>
        </w:rPr>
        <w:t>target populations</w:t>
      </w:r>
    </w:p>
    <w:p w14:paraId="7165C10A" w14:textId="77777777" w:rsidR="00EC4461" w:rsidRDefault="00EC4461" w:rsidP="00EC4461">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Training and Education</w:t>
      </w:r>
    </w:p>
    <w:p w14:paraId="67AB945E" w14:textId="77777777" w:rsidR="00EC4461" w:rsidRDefault="00EC4461" w:rsidP="00EC4461">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 xml:space="preserve">Public Awareness </w:t>
      </w:r>
    </w:p>
    <w:p w14:paraId="3C67BE2E" w14:textId="77777777" w:rsidR="00EC4461" w:rsidRDefault="00EC4461" w:rsidP="00EC4461">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Provision of Resources and/or Services</w:t>
      </w:r>
    </w:p>
    <w:p w14:paraId="72F7B0FE" w14:textId="77777777" w:rsidR="00EC4461" w:rsidRDefault="00EC4461" w:rsidP="00EC4461">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Surveillance and Accountability</w:t>
      </w:r>
    </w:p>
    <w:p w14:paraId="234DE8A7" w14:textId="77777777" w:rsidR="00EC4461" w:rsidRDefault="00EC4461" w:rsidP="00EC4461">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Reduction of Health Inequities</w:t>
      </w:r>
    </w:p>
    <w:p w14:paraId="7EE30330" w14:textId="77777777" w:rsidR="00EC4461" w:rsidRDefault="00EC4461" w:rsidP="00EC4461">
      <w:pPr>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Vision and Eye Health Infrastructure Development- Local, State</w:t>
      </w:r>
      <w:r>
        <w:rPr>
          <w:rFonts w:ascii="Arial" w:eastAsia="Times New Roman" w:hAnsi="Arial" w:cs="Arial"/>
          <w:strike/>
          <w:color w:val="FF0000"/>
          <w:sz w:val="24"/>
          <w:szCs w:val="24"/>
        </w:rPr>
        <w:t>,</w:t>
      </w:r>
      <w:r>
        <w:rPr>
          <w:rFonts w:ascii="Arial" w:eastAsia="Times New Roman" w:hAnsi="Arial" w:cs="Arial"/>
          <w:sz w:val="24"/>
          <w:szCs w:val="24"/>
        </w:rPr>
        <w:t xml:space="preserve"> or National Level </w:t>
      </w:r>
    </w:p>
    <w:p w14:paraId="683C635B" w14:textId="77777777" w:rsidR="0000037B" w:rsidRDefault="00257336" w:rsidP="0000037B">
      <w:pPr>
        <w:autoSpaceDE w:val="0"/>
        <w:autoSpaceDN w:val="0"/>
        <w:adjustRightInd w:val="0"/>
        <w:spacing w:after="0" w:line="240" w:lineRule="auto"/>
        <w:rPr>
          <w:rFonts w:ascii="Arial" w:hAnsi="Arial" w:cs="Arial"/>
          <w:sz w:val="24"/>
          <w:szCs w:val="24"/>
        </w:rPr>
      </w:pPr>
      <w:r>
        <w:rPr>
          <w:rFonts w:ascii="Arial" w:hAnsi="Arial" w:cs="Arial"/>
          <w:bCs/>
          <w:sz w:val="24"/>
          <w:szCs w:val="24"/>
        </w:rPr>
        <w:br/>
      </w:r>
      <w:r w:rsidR="003B2971" w:rsidRPr="00D15465">
        <w:rPr>
          <w:rFonts w:ascii="Arial" w:hAnsi="Arial" w:cs="Arial"/>
          <w:bCs/>
          <w:sz w:val="24"/>
          <w:szCs w:val="24"/>
        </w:rPr>
        <w:t xml:space="preserve">The </w:t>
      </w:r>
      <w:r w:rsidR="000E1025" w:rsidRPr="00D15465">
        <w:rPr>
          <w:rFonts w:ascii="Arial" w:hAnsi="Arial" w:cs="Arial"/>
          <w:bCs/>
          <w:sz w:val="24"/>
          <w:szCs w:val="24"/>
        </w:rPr>
        <w:t>202</w:t>
      </w:r>
      <w:r w:rsidR="009D20BA" w:rsidRPr="00D15465">
        <w:rPr>
          <w:rFonts w:ascii="Arial" w:hAnsi="Arial" w:cs="Arial"/>
          <w:bCs/>
          <w:sz w:val="24"/>
          <w:szCs w:val="24"/>
        </w:rPr>
        <w:t>2</w:t>
      </w:r>
      <w:r w:rsidR="000E1025" w:rsidRPr="00D15465">
        <w:rPr>
          <w:rFonts w:ascii="Arial" w:hAnsi="Arial" w:cs="Arial"/>
          <w:bCs/>
          <w:sz w:val="24"/>
          <w:szCs w:val="24"/>
        </w:rPr>
        <w:t xml:space="preserve"> </w:t>
      </w:r>
      <w:bookmarkStart w:id="0" w:name="_Hlk71892567"/>
      <w:r w:rsidR="003975BD" w:rsidRPr="00D15465">
        <w:rPr>
          <w:rFonts w:ascii="Arial" w:hAnsi="Arial" w:cs="Arial"/>
          <w:bCs/>
          <w:sz w:val="24"/>
          <w:szCs w:val="24"/>
        </w:rPr>
        <w:t>Bonnie Strickland Champion</w:t>
      </w:r>
      <w:r w:rsidR="003975BD" w:rsidRPr="00D15465">
        <w:rPr>
          <w:rFonts w:ascii="Arial" w:hAnsi="Arial" w:cs="Arial"/>
          <w:sz w:val="24"/>
          <w:szCs w:val="24"/>
        </w:rPr>
        <w:t xml:space="preserve"> for Children’s Vision Award</w:t>
      </w:r>
      <w:bookmarkEnd w:id="0"/>
      <w:r w:rsidR="003B2971" w:rsidRPr="00D15465">
        <w:rPr>
          <w:rFonts w:ascii="Arial" w:hAnsi="Arial" w:cs="Arial"/>
          <w:sz w:val="24"/>
          <w:szCs w:val="24"/>
        </w:rPr>
        <w:t xml:space="preserve"> was presented</w:t>
      </w:r>
      <w:r w:rsidR="00B77FD4" w:rsidRPr="00D15465">
        <w:rPr>
          <w:rFonts w:ascii="Arial" w:hAnsi="Arial" w:cs="Arial"/>
          <w:sz w:val="24"/>
          <w:szCs w:val="24"/>
        </w:rPr>
        <w:t xml:space="preserve"> </w:t>
      </w:r>
      <w:r w:rsidR="00A85CE2">
        <w:rPr>
          <w:rFonts w:ascii="Arial" w:hAnsi="Arial" w:cs="Arial"/>
          <w:sz w:val="24"/>
          <w:szCs w:val="24"/>
        </w:rPr>
        <w:t xml:space="preserve">to </w:t>
      </w:r>
      <w:r w:rsidR="00BC67F6" w:rsidRPr="00D15465">
        <w:rPr>
          <w:rFonts w:ascii="Arial" w:hAnsi="Arial" w:cs="Arial"/>
          <w:sz w:val="24"/>
          <w:szCs w:val="24"/>
          <w:shd w:val="clear" w:color="auto" w:fill="FFFFFF"/>
        </w:rPr>
        <w:t>Donny W. Suh, MD, FAAP, MBA, FACS, Chief of Pediatric Ophthalmology and Strabismus, and Professor, Department of Ophthalmology and Visual Science, </w:t>
      </w:r>
      <w:hyperlink r:id="rId10" w:tgtFrame="_blank" w:history="1">
        <w:r w:rsidR="00BC67F6" w:rsidRPr="003C1D28">
          <w:rPr>
            <w:rStyle w:val="Hyperlink"/>
            <w:rFonts w:ascii="Arial" w:hAnsi="Arial" w:cs="Arial"/>
            <w:sz w:val="24"/>
            <w:szCs w:val="24"/>
          </w:rPr>
          <w:t>Gavin Herbert Eye Institute, University of California, Irvine</w:t>
        </w:r>
        <w:r w:rsidR="003C1D28">
          <w:rPr>
            <w:rStyle w:val="Hyperlink"/>
            <w:rFonts w:ascii="Arial" w:hAnsi="Arial" w:cs="Arial"/>
            <w:sz w:val="24"/>
            <w:szCs w:val="24"/>
            <w:u w:val="none"/>
          </w:rPr>
          <w:t>.</w:t>
        </w:r>
      </w:hyperlink>
      <w:r w:rsidR="00366911" w:rsidRPr="00257336">
        <w:rPr>
          <w:rFonts w:ascii="Arial" w:hAnsi="Arial" w:cs="Arial"/>
          <w:sz w:val="24"/>
          <w:szCs w:val="24"/>
        </w:rPr>
        <w:t xml:space="preserve"> </w:t>
      </w:r>
      <w:r w:rsidR="00305C9D" w:rsidRPr="00257336">
        <w:rPr>
          <w:rFonts w:ascii="Arial" w:hAnsi="Arial" w:cs="Arial"/>
          <w:sz w:val="24"/>
          <w:szCs w:val="24"/>
        </w:rPr>
        <w:t xml:space="preserve">Additional </w:t>
      </w:r>
      <w:r w:rsidR="00305C9D" w:rsidRPr="00257336">
        <w:rPr>
          <w:rFonts w:ascii="Arial" w:hAnsi="Arial" w:cs="Arial"/>
          <w:spacing w:val="4"/>
          <w:sz w:val="24"/>
          <w:szCs w:val="24"/>
          <w:shd w:val="clear" w:color="auto" w:fill="FFFFFF"/>
        </w:rPr>
        <w:t>p</w:t>
      </w:r>
      <w:r w:rsidR="000E1025" w:rsidRPr="00257336">
        <w:rPr>
          <w:rFonts w:ascii="Arial" w:hAnsi="Arial" w:cs="Arial"/>
          <w:spacing w:val="4"/>
          <w:sz w:val="24"/>
          <w:szCs w:val="24"/>
          <w:shd w:val="clear" w:color="auto" w:fill="FFFFFF"/>
        </w:rPr>
        <w:t xml:space="preserve">revious award winners </w:t>
      </w:r>
      <w:r w:rsidR="007E7592" w:rsidRPr="00257336">
        <w:rPr>
          <w:rFonts w:ascii="Arial" w:hAnsi="Arial" w:cs="Arial"/>
          <w:spacing w:val="4"/>
          <w:sz w:val="24"/>
          <w:szCs w:val="24"/>
          <w:shd w:val="clear" w:color="auto" w:fill="FFFFFF"/>
        </w:rPr>
        <w:t>include</w:t>
      </w:r>
      <w:r w:rsidR="00BB3764" w:rsidRPr="00257336">
        <w:rPr>
          <w:rFonts w:ascii="Arial" w:hAnsi="Arial" w:cs="Arial"/>
          <w:sz w:val="24"/>
          <w:szCs w:val="24"/>
        </w:rPr>
        <w:t xml:space="preserve"> </w:t>
      </w:r>
      <w:proofErr w:type="spellStart"/>
      <w:r w:rsidR="00BB3764" w:rsidRPr="00257336">
        <w:rPr>
          <w:rFonts w:ascii="Arial" w:hAnsi="Arial" w:cs="Arial"/>
          <w:sz w:val="24"/>
          <w:szCs w:val="24"/>
        </w:rPr>
        <w:t>Shavette</w:t>
      </w:r>
      <w:proofErr w:type="spellEnd"/>
      <w:r w:rsidR="00BB3764" w:rsidRPr="00257336">
        <w:rPr>
          <w:rFonts w:ascii="Arial" w:hAnsi="Arial" w:cs="Arial"/>
          <w:sz w:val="24"/>
          <w:szCs w:val="24"/>
        </w:rPr>
        <w:t xml:space="preserve"> Turner, Vice President of Children’s Services at </w:t>
      </w:r>
      <w:hyperlink r:id="rId11" w:history="1">
        <w:r w:rsidR="00BB3764" w:rsidRPr="00257336">
          <w:rPr>
            <w:rStyle w:val="Hyperlink"/>
            <w:rFonts w:ascii="Arial" w:hAnsi="Arial" w:cs="Arial"/>
            <w:sz w:val="24"/>
            <w:szCs w:val="24"/>
          </w:rPr>
          <w:t>Prevent Blindness Georgia</w:t>
        </w:r>
      </w:hyperlink>
      <w:r w:rsidR="00853E1A">
        <w:rPr>
          <w:rFonts w:ascii="Arial" w:hAnsi="Arial" w:cs="Arial"/>
          <w:sz w:val="24"/>
          <w:szCs w:val="24"/>
        </w:rPr>
        <w:t>;</w:t>
      </w:r>
      <w:r w:rsidR="00BB3764" w:rsidRPr="00257336">
        <w:rPr>
          <w:rFonts w:ascii="Arial" w:hAnsi="Arial" w:cs="Arial"/>
          <w:sz w:val="24"/>
          <w:szCs w:val="24"/>
        </w:rPr>
        <w:t xml:space="preserve"> </w:t>
      </w:r>
      <w:r w:rsidR="001E0253" w:rsidRPr="00257336">
        <w:rPr>
          <w:rFonts w:ascii="Arial" w:hAnsi="Arial" w:cs="Arial"/>
          <w:sz w:val="24"/>
          <w:szCs w:val="24"/>
        </w:rPr>
        <w:t xml:space="preserve">Logan Newman, NBCT, ABO, MS Ed, Program Developer and NYS Certified Science teacher, Career in Technical Experience Teacher, and founder of the </w:t>
      </w:r>
      <w:hyperlink r:id="rId12" w:history="1">
        <w:r w:rsidR="001E0253" w:rsidRPr="00257336">
          <w:rPr>
            <w:rStyle w:val="Hyperlink"/>
            <w:rFonts w:ascii="Arial" w:hAnsi="Arial" w:cs="Arial"/>
            <w:sz w:val="24"/>
            <w:szCs w:val="24"/>
          </w:rPr>
          <w:t>East High School Vision Care Program</w:t>
        </w:r>
      </w:hyperlink>
      <w:r w:rsidR="00853E1A">
        <w:rPr>
          <w:rStyle w:val="Hyperlink"/>
          <w:rFonts w:ascii="Arial" w:hAnsi="Arial" w:cs="Arial"/>
          <w:sz w:val="24"/>
          <w:szCs w:val="24"/>
        </w:rPr>
        <w:t>;</w:t>
      </w:r>
      <w:r w:rsidR="001E0253" w:rsidRPr="00257336">
        <w:rPr>
          <w:rFonts w:ascii="Arial" w:hAnsi="Arial" w:cs="Arial"/>
          <w:sz w:val="24"/>
          <w:szCs w:val="24"/>
        </w:rPr>
        <w:t xml:space="preserve"> </w:t>
      </w:r>
      <w:r w:rsidR="003B2971" w:rsidRPr="00257336">
        <w:rPr>
          <w:rFonts w:ascii="Arial" w:hAnsi="Arial" w:cs="Arial"/>
          <w:spacing w:val="4"/>
          <w:sz w:val="24"/>
          <w:szCs w:val="24"/>
          <w:shd w:val="clear" w:color="auto" w:fill="FFFFFF"/>
        </w:rPr>
        <w:t>Anne L. Coleman, MD, MPH, </w:t>
      </w:r>
      <w:hyperlink r:id="rId13" w:history="1">
        <w:r w:rsidR="003B2971" w:rsidRPr="00257336">
          <w:rPr>
            <w:rStyle w:val="Hyperlink"/>
            <w:rFonts w:ascii="Arial" w:hAnsi="Arial" w:cs="Arial"/>
            <w:bCs/>
            <w:sz w:val="24"/>
            <w:szCs w:val="24"/>
          </w:rPr>
          <w:t>UCLA Stein Eye Institute</w:t>
        </w:r>
      </w:hyperlink>
      <w:r w:rsidR="00853E1A">
        <w:rPr>
          <w:rFonts w:ascii="Arial" w:hAnsi="Arial" w:cs="Arial"/>
          <w:spacing w:val="4"/>
          <w:sz w:val="24"/>
          <w:szCs w:val="24"/>
          <w:shd w:val="clear" w:color="auto" w:fill="FFFFFF"/>
        </w:rPr>
        <w:t>;</w:t>
      </w:r>
      <w:r w:rsidR="00FA6D00" w:rsidRPr="00257336">
        <w:rPr>
          <w:rFonts w:ascii="Arial" w:hAnsi="Arial" w:cs="Arial"/>
          <w:spacing w:val="4"/>
          <w:sz w:val="24"/>
          <w:szCs w:val="24"/>
          <w:shd w:val="clear" w:color="auto" w:fill="FFFFFF"/>
        </w:rPr>
        <w:t xml:space="preserve"> </w:t>
      </w:r>
      <w:r w:rsidR="00557D29" w:rsidRPr="00257336">
        <w:rPr>
          <w:rFonts w:ascii="Arial" w:hAnsi="Arial" w:cs="Arial"/>
          <w:sz w:val="24"/>
          <w:szCs w:val="24"/>
        </w:rPr>
        <w:t>the Vision in Preschoolers (VIP) Study Group</w:t>
      </w:r>
      <w:r w:rsidR="007E7592" w:rsidRPr="00257336">
        <w:rPr>
          <w:rFonts w:ascii="Arial" w:hAnsi="Arial" w:cs="Arial"/>
          <w:sz w:val="24"/>
          <w:szCs w:val="24"/>
        </w:rPr>
        <w:t>;</w:t>
      </w:r>
      <w:r w:rsidR="00557D29" w:rsidRPr="00257336">
        <w:rPr>
          <w:rFonts w:ascii="Arial" w:hAnsi="Arial" w:cs="Arial"/>
          <w:sz w:val="24"/>
          <w:szCs w:val="24"/>
        </w:rPr>
        <w:t xml:space="preserve"> Richard </w:t>
      </w:r>
      <w:proofErr w:type="spellStart"/>
      <w:r w:rsidR="00557D29" w:rsidRPr="00257336">
        <w:rPr>
          <w:rFonts w:ascii="Arial" w:hAnsi="Arial" w:cs="Arial"/>
          <w:sz w:val="24"/>
          <w:szCs w:val="24"/>
        </w:rPr>
        <w:t>Bunner</w:t>
      </w:r>
      <w:proofErr w:type="spellEnd"/>
      <w:r w:rsidR="00557D29" w:rsidRPr="00257336">
        <w:rPr>
          <w:rFonts w:ascii="Arial" w:hAnsi="Arial" w:cs="Arial"/>
          <w:sz w:val="24"/>
          <w:szCs w:val="24"/>
        </w:rPr>
        <w:t>, retired from the Ohio Department of Health</w:t>
      </w:r>
      <w:r w:rsidR="000A3FBF" w:rsidRPr="00257336">
        <w:rPr>
          <w:rFonts w:ascii="Arial" w:hAnsi="Arial" w:cs="Arial"/>
          <w:sz w:val="24"/>
          <w:szCs w:val="24"/>
        </w:rPr>
        <w:t>;</w:t>
      </w:r>
      <w:r w:rsidR="00557D29" w:rsidRPr="00257336">
        <w:rPr>
          <w:rFonts w:ascii="Arial" w:hAnsi="Arial" w:cs="Arial"/>
          <w:sz w:val="24"/>
          <w:szCs w:val="24"/>
        </w:rPr>
        <w:t xml:space="preserve"> Sean P. Donahue, MD, PhD</w:t>
      </w:r>
      <w:r w:rsidR="00557D29" w:rsidRPr="00257336">
        <w:rPr>
          <w:rFonts w:ascii="Arial" w:hAnsi="Arial" w:cs="Arial"/>
          <w:bCs/>
          <w:sz w:val="24"/>
          <w:szCs w:val="24"/>
        </w:rPr>
        <w:t xml:space="preserve">, Professor of </w:t>
      </w:r>
      <w:hyperlink r:id="rId14" w:history="1">
        <w:r w:rsidR="00557D29" w:rsidRPr="00257336">
          <w:rPr>
            <w:rStyle w:val="Hyperlink"/>
            <w:rFonts w:ascii="Arial" w:hAnsi="Arial" w:cs="Arial"/>
            <w:bCs/>
            <w:sz w:val="24"/>
            <w:szCs w:val="24"/>
          </w:rPr>
          <w:t>Ophthalmology and Visual Sciences at Vanderbilt University</w:t>
        </w:r>
      </w:hyperlink>
      <w:r w:rsidR="000A3FBF" w:rsidRPr="00257336">
        <w:rPr>
          <w:rStyle w:val="Hyperlink"/>
          <w:rFonts w:ascii="Arial" w:hAnsi="Arial" w:cs="Arial"/>
          <w:bCs/>
          <w:color w:val="auto"/>
          <w:sz w:val="24"/>
          <w:szCs w:val="24"/>
          <w:u w:val="none"/>
        </w:rPr>
        <w:t>;</w:t>
      </w:r>
      <w:r w:rsidR="00557D29" w:rsidRPr="00257336">
        <w:rPr>
          <w:rStyle w:val="Hyperlink"/>
          <w:rFonts w:ascii="Arial" w:hAnsi="Arial" w:cs="Arial"/>
          <w:bCs/>
          <w:color w:val="auto"/>
          <w:sz w:val="24"/>
          <w:szCs w:val="24"/>
          <w:u w:val="none"/>
        </w:rPr>
        <w:t xml:space="preserve"> </w:t>
      </w:r>
      <w:r w:rsidR="00557D29" w:rsidRPr="00257336">
        <w:rPr>
          <w:rFonts w:ascii="Arial" w:hAnsi="Arial" w:cs="Arial"/>
          <w:bCs/>
          <w:sz w:val="24"/>
          <w:szCs w:val="24"/>
        </w:rPr>
        <w:t xml:space="preserve">the </w:t>
      </w:r>
      <w:hyperlink r:id="rId15" w:history="1">
        <w:r w:rsidR="00557D29" w:rsidRPr="00257336">
          <w:rPr>
            <w:rStyle w:val="Hyperlink"/>
            <w:rFonts w:ascii="Arial" w:hAnsi="Arial" w:cs="Arial"/>
            <w:bCs/>
            <w:sz w:val="24"/>
            <w:szCs w:val="24"/>
          </w:rPr>
          <w:t>Illinois Eye Institute (IEI) at Princeton Vision Clinic</w:t>
        </w:r>
      </w:hyperlink>
      <w:r w:rsidR="000A3FBF" w:rsidRPr="00257336">
        <w:rPr>
          <w:rFonts w:ascii="Arial" w:hAnsi="Arial" w:cs="Arial"/>
          <w:bCs/>
          <w:sz w:val="24"/>
          <w:szCs w:val="24"/>
        </w:rPr>
        <w:t>;</w:t>
      </w:r>
      <w:r w:rsidR="00557D29" w:rsidRPr="00257336">
        <w:rPr>
          <w:rFonts w:ascii="Arial" w:hAnsi="Arial" w:cs="Arial"/>
          <w:bCs/>
          <w:sz w:val="24"/>
          <w:szCs w:val="24"/>
        </w:rPr>
        <w:t xml:space="preserve"> and the</w:t>
      </w:r>
      <w:r w:rsidR="003975BD" w:rsidRPr="00257336">
        <w:rPr>
          <w:rFonts w:ascii="Arial" w:hAnsi="Arial" w:cs="Arial"/>
          <w:sz w:val="24"/>
          <w:szCs w:val="24"/>
        </w:rPr>
        <w:t> </w:t>
      </w:r>
      <w:hyperlink r:id="rId16" w:history="1">
        <w:r w:rsidR="003975BD" w:rsidRPr="00257336">
          <w:rPr>
            <w:rStyle w:val="Hyperlink"/>
            <w:rFonts w:ascii="Arial" w:hAnsi="Arial" w:cs="Arial"/>
            <w:bCs/>
            <w:sz w:val="24"/>
            <w:szCs w:val="24"/>
          </w:rPr>
          <w:t>Pediatric Physicians’ Organization at Children’s</w:t>
        </w:r>
      </w:hyperlink>
      <w:r w:rsidR="003975BD" w:rsidRPr="00257336">
        <w:rPr>
          <w:rFonts w:ascii="Arial" w:hAnsi="Arial" w:cs="Arial"/>
          <w:sz w:val="24"/>
          <w:szCs w:val="24"/>
        </w:rPr>
        <w:t> (PPOC)</w:t>
      </w:r>
      <w:r w:rsidR="00557D29" w:rsidRPr="00257336">
        <w:rPr>
          <w:rFonts w:ascii="Arial" w:hAnsi="Arial" w:cs="Arial"/>
          <w:sz w:val="24"/>
          <w:szCs w:val="24"/>
        </w:rPr>
        <w:t>.</w:t>
      </w:r>
    </w:p>
    <w:p w14:paraId="2DD6656C" w14:textId="77777777" w:rsidR="0000037B" w:rsidRDefault="0000037B" w:rsidP="0000037B">
      <w:pPr>
        <w:autoSpaceDE w:val="0"/>
        <w:autoSpaceDN w:val="0"/>
        <w:adjustRightInd w:val="0"/>
        <w:spacing w:after="0" w:line="240" w:lineRule="auto"/>
        <w:rPr>
          <w:rFonts w:ascii="Arial" w:hAnsi="Arial" w:cs="Arial"/>
          <w:sz w:val="24"/>
          <w:szCs w:val="24"/>
        </w:rPr>
      </w:pPr>
    </w:p>
    <w:p w14:paraId="5FD592FE" w14:textId="6FBC820F" w:rsidR="0071562B" w:rsidRDefault="0071562B" w:rsidP="0000037B">
      <w:pPr>
        <w:autoSpaceDE w:val="0"/>
        <w:autoSpaceDN w:val="0"/>
        <w:adjustRightInd w:val="0"/>
        <w:spacing w:after="0" w:line="240" w:lineRule="auto"/>
        <w:rPr>
          <w:rFonts w:ascii="Arial" w:hAnsi="Arial" w:cs="Arial"/>
          <w:sz w:val="24"/>
          <w:szCs w:val="24"/>
        </w:rPr>
      </w:pPr>
      <w:r w:rsidRPr="00CB6949">
        <w:rPr>
          <w:rFonts w:ascii="Arial" w:hAnsi="Arial" w:cs="Arial"/>
          <w:sz w:val="24"/>
          <w:szCs w:val="24"/>
        </w:rPr>
        <w:t>“</w:t>
      </w:r>
      <w:r w:rsidR="00F249DA">
        <w:rPr>
          <w:rFonts w:ascii="Arial" w:hAnsi="Arial" w:cs="Arial"/>
          <w:sz w:val="24"/>
          <w:szCs w:val="24"/>
        </w:rPr>
        <w:t>Now in our 115</w:t>
      </w:r>
      <w:r w:rsidR="00F249DA" w:rsidRPr="00F249DA">
        <w:rPr>
          <w:rFonts w:ascii="Arial" w:hAnsi="Arial" w:cs="Arial"/>
          <w:sz w:val="24"/>
          <w:szCs w:val="24"/>
          <w:vertAlign w:val="superscript"/>
        </w:rPr>
        <w:t>th</w:t>
      </w:r>
      <w:r w:rsidR="00F249DA">
        <w:rPr>
          <w:rFonts w:ascii="Arial" w:hAnsi="Arial" w:cs="Arial"/>
          <w:sz w:val="24"/>
          <w:szCs w:val="24"/>
        </w:rPr>
        <w:t xml:space="preserve"> year, </w:t>
      </w:r>
      <w:r w:rsidR="00C03885">
        <w:rPr>
          <w:rFonts w:ascii="Arial" w:hAnsi="Arial" w:cs="Arial"/>
          <w:sz w:val="24"/>
          <w:szCs w:val="24"/>
        </w:rPr>
        <w:t>Prevent Blindness</w:t>
      </w:r>
      <w:r w:rsidR="00F249DA">
        <w:rPr>
          <w:rFonts w:ascii="Arial" w:hAnsi="Arial" w:cs="Arial"/>
          <w:sz w:val="24"/>
          <w:szCs w:val="24"/>
        </w:rPr>
        <w:t xml:space="preserve"> </w:t>
      </w:r>
      <w:r w:rsidR="002E0CC4">
        <w:rPr>
          <w:rFonts w:ascii="Arial" w:hAnsi="Arial" w:cs="Arial"/>
          <w:sz w:val="24"/>
          <w:szCs w:val="24"/>
        </w:rPr>
        <w:t>celebrate</w:t>
      </w:r>
      <w:r w:rsidR="00C03885">
        <w:rPr>
          <w:rFonts w:ascii="Arial" w:hAnsi="Arial" w:cs="Arial"/>
          <w:sz w:val="24"/>
          <w:szCs w:val="24"/>
        </w:rPr>
        <w:t>s</w:t>
      </w:r>
      <w:r w:rsidR="002E0CC4">
        <w:rPr>
          <w:rFonts w:ascii="Arial" w:hAnsi="Arial" w:cs="Arial"/>
          <w:sz w:val="24"/>
          <w:szCs w:val="24"/>
        </w:rPr>
        <w:t xml:space="preserve"> the efforts of those </w:t>
      </w:r>
      <w:r w:rsidR="008462FA">
        <w:rPr>
          <w:rFonts w:ascii="Arial" w:hAnsi="Arial" w:cs="Arial"/>
          <w:sz w:val="24"/>
          <w:szCs w:val="24"/>
        </w:rPr>
        <w:t>who work to improve vision and eye health for children across the country</w:t>
      </w:r>
      <w:r w:rsidRPr="00CB6949">
        <w:rPr>
          <w:rFonts w:ascii="Arial" w:hAnsi="Arial" w:cs="Arial"/>
          <w:sz w:val="24"/>
          <w:szCs w:val="24"/>
        </w:rPr>
        <w:t>,”</w:t>
      </w:r>
      <w:r w:rsidRPr="00CB6949">
        <w:rPr>
          <w:rFonts w:ascii="Arial" w:hAnsi="Arial" w:cs="Arial"/>
          <w:color w:val="000000"/>
          <w:sz w:val="24"/>
          <w:szCs w:val="24"/>
        </w:rPr>
        <w:t xml:space="preserve"> said Jeff Todd, </w:t>
      </w:r>
      <w:proofErr w:type="gramStart"/>
      <w:r w:rsidRPr="00CB6949">
        <w:rPr>
          <w:rFonts w:ascii="Arial" w:hAnsi="Arial" w:cs="Arial"/>
          <w:color w:val="000000"/>
          <w:sz w:val="24"/>
          <w:szCs w:val="24"/>
        </w:rPr>
        <w:t>president</w:t>
      </w:r>
      <w:proofErr w:type="gramEnd"/>
      <w:r w:rsidRPr="00CB6949">
        <w:rPr>
          <w:rFonts w:ascii="Arial" w:hAnsi="Arial" w:cs="Arial"/>
          <w:color w:val="000000"/>
          <w:sz w:val="24"/>
          <w:szCs w:val="24"/>
        </w:rPr>
        <w:t xml:space="preserve"> and CEO of Prevent Blindness. </w:t>
      </w:r>
      <w:r w:rsidR="008462FA">
        <w:rPr>
          <w:rFonts w:ascii="Arial" w:hAnsi="Arial" w:cs="Arial"/>
          <w:color w:val="000000"/>
          <w:sz w:val="24"/>
          <w:szCs w:val="24"/>
        </w:rPr>
        <w:t>“</w:t>
      </w:r>
      <w:r w:rsidR="00565C81">
        <w:rPr>
          <w:rFonts w:ascii="Arial" w:hAnsi="Arial" w:cs="Arial"/>
          <w:color w:val="000000"/>
          <w:sz w:val="24"/>
          <w:szCs w:val="24"/>
        </w:rPr>
        <w:t xml:space="preserve">We encourage </w:t>
      </w:r>
      <w:r w:rsidR="00A85CE2">
        <w:rPr>
          <w:rFonts w:ascii="Arial" w:hAnsi="Arial" w:cs="Arial"/>
          <w:color w:val="000000"/>
          <w:sz w:val="24"/>
          <w:szCs w:val="24"/>
        </w:rPr>
        <w:t>anyone who shares</w:t>
      </w:r>
      <w:r w:rsidR="00565C81">
        <w:rPr>
          <w:rFonts w:ascii="Arial" w:hAnsi="Arial" w:cs="Arial"/>
          <w:color w:val="000000"/>
          <w:sz w:val="24"/>
          <w:szCs w:val="24"/>
        </w:rPr>
        <w:t xml:space="preserve"> in our sight-saving mission </w:t>
      </w:r>
      <w:r w:rsidR="00D968A6">
        <w:rPr>
          <w:rFonts w:ascii="Arial" w:hAnsi="Arial" w:cs="Arial"/>
          <w:color w:val="000000"/>
          <w:sz w:val="24"/>
          <w:szCs w:val="24"/>
        </w:rPr>
        <w:t xml:space="preserve">to submit nominations for this year’s </w:t>
      </w:r>
      <w:r w:rsidR="00D968A6" w:rsidRPr="00CB6949">
        <w:rPr>
          <w:rFonts w:ascii="Arial" w:hAnsi="Arial" w:cs="Arial"/>
          <w:sz w:val="24"/>
          <w:szCs w:val="24"/>
        </w:rPr>
        <w:t>Bonnie Strickland Champion for Children’s Vision Award</w:t>
      </w:r>
      <w:r w:rsidR="00D968A6">
        <w:rPr>
          <w:rFonts w:ascii="Arial" w:hAnsi="Arial" w:cs="Arial"/>
          <w:sz w:val="24"/>
          <w:szCs w:val="24"/>
        </w:rPr>
        <w:t>!”</w:t>
      </w:r>
    </w:p>
    <w:p w14:paraId="63628D62" w14:textId="77777777" w:rsidR="0000037B" w:rsidRPr="00CB6949" w:rsidRDefault="0000037B" w:rsidP="0000037B">
      <w:pPr>
        <w:autoSpaceDE w:val="0"/>
        <w:autoSpaceDN w:val="0"/>
        <w:adjustRightInd w:val="0"/>
        <w:spacing w:after="0" w:line="240" w:lineRule="auto"/>
        <w:rPr>
          <w:rFonts w:ascii="Arial" w:hAnsi="Arial" w:cs="Arial"/>
          <w:sz w:val="24"/>
          <w:szCs w:val="24"/>
        </w:rPr>
      </w:pPr>
    </w:p>
    <w:p w14:paraId="0D980647" w14:textId="521AB293" w:rsidR="00D50FC6" w:rsidRPr="00CB6949" w:rsidRDefault="00D50FC6" w:rsidP="003852EE">
      <w:pPr>
        <w:rPr>
          <w:rFonts w:ascii="Arial" w:hAnsi="Arial" w:cs="Arial"/>
          <w:color w:val="1F497D"/>
          <w:sz w:val="24"/>
          <w:szCs w:val="24"/>
        </w:rPr>
      </w:pPr>
      <w:r w:rsidRPr="00CB6949">
        <w:rPr>
          <w:rFonts w:ascii="Arial" w:hAnsi="Arial" w:cs="Arial"/>
          <w:sz w:val="24"/>
          <w:szCs w:val="24"/>
        </w:rPr>
        <w:t>For more information</w:t>
      </w:r>
      <w:r w:rsidR="00CE1F20">
        <w:rPr>
          <w:rFonts w:ascii="Arial" w:hAnsi="Arial" w:cs="Arial"/>
          <w:sz w:val="24"/>
          <w:szCs w:val="24"/>
        </w:rPr>
        <w:t>,</w:t>
      </w:r>
      <w:r w:rsidRPr="00CB6949">
        <w:rPr>
          <w:rFonts w:ascii="Arial" w:hAnsi="Arial" w:cs="Arial"/>
          <w:sz w:val="24"/>
          <w:szCs w:val="24"/>
        </w:rPr>
        <w:t xml:space="preserve"> or to submit a nomination for the </w:t>
      </w:r>
      <w:r w:rsidR="000E1025" w:rsidRPr="00CB6949">
        <w:rPr>
          <w:rFonts w:ascii="Arial" w:hAnsi="Arial" w:cs="Arial"/>
          <w:sz w:val="24"/>
          <w:szCs w:val="24"/>
        </w:rPr>
        <w:t>202</w:t>
      </w:r>
      <w:r w:rsidR="00914D02">
        <w:rPr>
          <w:rFonts w:ascii="Arial" w:hAnsi="Arial" w:cs="Arial"/>
          <w:sz w:val="24"/>
          <w:szCs w:val="24"/>
        </w:rPr>
        <w:t>3</w:t>
      </w:r>
      <w:r w:rsidR="000E1025" w:rsidRPr="00CB6949">
        <w:rPr>
          <w:rFonts w:ascii="Arial" w:hAnsi="Arial" w:cs="Arial"/>
          <w:sz w:val="24"/>
          <w:szCs w:val="24"/>
        </w:rPr>
        <w:t xml:space="preserve"> </w:t>
      </w:r>
      <w:r w:rsidRPr="00CB6949">
        <w:rPr>
          <w:rFonts w:ascii="Arial" w:hAnsi="Arial" w:cs="Arial"/>
          <w:sz w:val="24"/>
          <w:szCs w:val="24"/>
        </w:rPr>
        <w:t xml:space="preserve">Bonnie Strickland Champion for Children’s Vision Award, please visit </w:t>
      </w:r>
      <w:hyperlink r:id="rId17" w:history="1">
        <w:r w:rsidR="00305C9D" w:rsidRPr="00CB6949">
          <w:rPr>
            <w:rStyle w:val="Hyperlink"/>
            <w:rFonts w:ascii="Arial" w:hAnsi="Arial" w:cs="Arial"/>
            <w:sz w:val="24"/>
            <w:szCs w:val="24"/>
          </w:rPr>
          <w:t>https://nationalcenter.preventblindness.org/bonnie-strickland-champion-for-childrens-vision-award</w:t>
        </w:r>
      </w:hyperlink>
      <w:r w:rsidR="00305C9D" w:rsidRPr="00CB6949">
        <w:rPr>
          <w:rFonts w:ascii="Arial" w:hAnsi="Arial" w:cs="Arial"/>
          <w:sz w:val="24"/>
          <w:szCs w:val="24"/>
        </w:rPr>
        <w:t xml:space="preserve">, </w:t>
      </w:r>
      <w:r w:rsidRPr="00CB6949">
        <w:rPr>
          <w:rFonts w:ascii="Arial" w:hAnsi="Arial" w:cs="Arial"/>
          <w:sz w:val="24"/>
          <w:szCs w:val="24"/>
        </w:rPr>
        <w:t xml:space="preserve">or contact </w:t>
      </w:r>
      <w:r w:rsidR="009772A7" w:rsidRPr="00CB6949">
        <w:rPr>
          <w:rFonts w:ascii="Arial" w:hAnsi="Arial" w:cs="Arial"/>
          <w:sz w:val="24"/>
          <w:szCs w:val="24"/>
        </w:rPr>
        <w:t>Donna Fishman</w:t>
      </w:r>
      <w:r w:rsidR="005A02E7">
        <w:rPr>
          <w:rFonts w:ascii="Arial" w:hAnsi="Arial" w:cs="Arial"/>
          <w:sz w:val="24"/>
          <w:szCs w:val="24"/>
        </w:rPr>
        <w:t xml:space="preserve">, director of the </w:t>
      </w:r>
      <w:r w:rsidR="007B00CF">
        <w:rPr>
          <w:rFonts w:ascii="Arial" w:hAnsi="Arial" w:cs="Arial"/>
          <w:sz w:val="24"/>
          <w:szCs w:val="24"/>
        </w:rPr>
        <w:t>NCCVEH,</w:t>
      </w:r>
      <w:r w:rsidRPr="00CB6949">
        <w:rPr>
          <w:rFonts w:ascii="Arial" w:hAnsi="Arial" w:cs="Arial"/>
          <w:sz w:val="24"/>
          <w:szCs w:val="24"/>
        </w:rPr>
        <w:t xml:space="preserve"> at </w:t>
      </w:r>
      <w:hyperlink r:id="rId18" w:history="1">
        <w:r w:rsidR="00E418FC" w:rsidRPr="00CD49CA">
          <w:rPr>
            <w:rStyle w:val="Hyperlink"/>
            <w:rFonts w:ascii="Arial" w:hAnsi="Arial" w:cs="Arial"/>
            <w:sz w:val="24"/>
            <w:szCs w:val="24"/>
          </w:rPr>
          <w:t>dfishman@PreventBlindness.org</w:t>
        </w:r>
      </w:hyperlink>
      <w:r w:rsidRPr="00CB6949">
        <w:rPr>
          <w:rStyle w:val="Hyperlink"/>
          <w:rFonts w:ascii="Arial" w:hAnsi="Arial" w:cs="Arial"/>
          <w:color w:val="auto"/>
          <w:sz w:val="24"/>
          <w:szCs w:val="24"/>
          <w:u w:val="none"/>
        </w:rPr>
        <w:t>.</w:t>
      </w:r>
      <w:r w:rsidRPr="00CB6949">
        <w:rPr>
          <w:rFonts w:ascii="Arial" w:hAnsi="Arial" w:cs="Arial"/>
          <w:sz w:val="24"/>
          <w:szCs w:val="24"/>
        </w:rPr>
        <w:t xml:space="preserve"> </w:t>
      </w:r>
    </w:p>
    <w:p w14:paraId="1C358280" w14:textId="77777777" w:rsidR="00D50FC6" w:rsidRPr="00CB6949" w:rsidRDefault="00D50FC6" w:rsidP="00D50FC6">
      <w:pPr>
        <w:rPr>
          <w:rFonts w:ascii="Arial" w:hAnsi="Arial" w:cs="Arial"/>
          <w:b/>
          <w:sz w:val="24"/>
          <w:szCs w:val="24"/>
        </w:rPr>
      </w:pPr>
    </w:p>
    <w:p w14:paraId="568BD318" w14:textId="294DFDA0" w:rsidR="0077373A" w:rsidRPr="00CB6949" w:rsidRDefault="0077373A" w:rsidP="0077373A">
      <w:pPr>
        <w:rPr>
          <w:rFonts w:ascii="Arial" w:hAnsi="Arial" w:cs="Arial"/>
          <w:b/>
          <w:bCs/>
          <w:sz w:val="24"/>
          <w:szCs w:val="24"/>
        </w:rPr>
      </w:pPr>
      <w:r w:rsidRPr="00CB6949">
        <w:rPr>
          <w:rFonts w:ascii="Arial" w:hAnsi="Arial" w:cs="Arial"/>
          <w:b/>
          <w:bCs/>
          <w:sz w:val="24"/>
          <w:szCs w:val="24"/>
        </w:rPr>
        <w:t>About the National Center for Children’s Vision and Eye Health at Prevent Blindness</w:t>
      </w:r>
      <w:r w:rsidRPr="00CB6949">
        <w:rPr>
          <w:rFonts w:ascii="Arial" w:hAnsi="Arial" w:cs="Arial"/>
          <w:b/>
          <w:bCs/>
          <w:sz w:val="24"/>
          <w:szCs w:val="24"/>
        </w:rPr>
        <w:br/>
      </w:r>
      <w:r w:rsidR="00305C9D" w:rsidRPr="00CB6949">
        <w:rPr>
          <w:rFonts w:ascii="Arial" w:hAnsi="Arial" w:cs="Arial"/>
          <w:color w:val="000000"/>
          <w:sz w:val="24"/>
          <w:szCs w:val="24"/>
        </w:rPr>
        <w:t xml:space="preserve">Founded in 1908, Prevent Blindness is the nation's leading volunteer eye health and safety organization dedicated to fighting blindness and saving sight.  Focused on promoting a continuum of vision care, Prevent Blindness touches the lives of millions of people each year through public and professional education, advocacy, certified vision </w:t>
      </w:r>
      <w:r w:rsidR="00305C9D" w:rsidRPr="00CB6949">
        <w:rPr>
          <w:rFonts w:ascii="Arial" w:hAnsi="Arial" w:cs="Arial"/>
          <w:color w:val="000000"/>
          <w:sz w:val="24"/>
          <w:szCs w:val="24"/>
        </w:rPr>
        <w:lastRenderedPageBreak/>
        <w:t>screening and training, community and patient service programs and research.</w:t>
      </w:r>
      <w:r w:rsidRPr="00CB6949">
        <w:rPr>
          <w:rFonts w:ascii="Arial" w:hAnsi="Arial" w:cs="Arial"/>
          <w:color w:val="000000"/>
          <w:sz w:val="24"/>
          <w:szCs w:val="24"/>
        </w:rPr>
        <w:t xml:space="preserve"> In 2009, Prevent Blindness established the National Center for Children’s Vision and Eye Health</w:t>
      </w:r>
      <w:r w:rsidR="00544C1C" w:rsidRPr="00CB6949">
        <w:rPr>
          <w:rFonts w:ascii="Arial" w:hAnsi="Arial" w:cs="Arial"/>
          <w:color w:val="000000"/>
          <w:sz w:val="24"/>
          <w:szCs w:val="24"/>
        </w:rPr>
        <w:t xml:space="preserve"> </w:t>
      </w:r>
      <w:r w:rsidR="00305C9D" w:rsidRPr="00CB6949">
        <w:rPr>
          <w:rFonts w:ascii="Arial" w:hAnsi="Arial" w:cs="Arial"/>
          <w:color w:val="000000"/>
          <w:sz w:val="24"/>
          <w:szCs w:val="24"/>
        </w:rPr>
        <w:t xml:space="preserve">at Prevent Blindness </w:t>
      </w:r>
      <w:r w:rsidR="00544C1C" w:rsidRPr="00CB6949">
        <w:rPr>
          <w:rFonts w:ascii="Arial" w:hAnsi="Arial" w:cs="Arial"/>
          <w:color w:val="000000"/>
          <w:sz w:val="24"/>
          <w:szCs w:val="24"/>
        </w:rPr>
        <w:t>(NCCVEH)</w:t>
      </w:r>
      <w:r w:rsidRPr="00CB6949">
        <w:rPr>
          <w:rFonts w:ascii="Arial" w:hAnsi="Arial" w:cs="Arial"/>
          <w:color w:val="000000"/>
          <w:sz w:val="24"/>
          <w:szCs w:val="24"/>
        </w:rPr>
        <w:t xml:space="preserve">, with support from the </w:t>
      </w:r>
      <w:r w:rsidR="009772A7" w:rsidRPr="00CB6949">
        <w:rPr>
          <w:rFonts w:ascii="Arial" w:hAnsi="Arial" w:cs="Arial"/>
          <w:sz w:val="24"/>
          <w:szCs w:val="24"/>
        </w:rPr>
        <w:t>federal Health Resources and Services Administration’s Maternal and Child Health Bureau</w:t>
      </w:r>
      <w:r w:rsidR="009772A7" w:rsidRPr="00CB6949">
        <w:rPr>
          <w:rFonts w:ascii="Arial" w:hAnsi="Arial" w:cs="Arial"/>
          <w:b/>
          <w:sz w:val="24"/>
          <w:szCs w:val="24"/>
        </w:rPr>
        <w:t>.</w:t>
      </w:r>
      <w:r w:rsidRPr="00CB6949">
        <w:rPr>
          <w:rFonts w:ascii="Arial" w:hAnsi="Arial" w:cs="Arial"/>
          <w:color w:val="000000"/>
          <w:sz w:val="24"/>
          <w:szCs w:val="24"/>
        </w:rPr>
        <w:t xml:space="preserve"> Serving as a </w:t>
      </w:r>
      <w:r w:rsidR="00CD7250" w:rsidRPr="00CB6949">
        <w:rPr>
          <w:rFonts w:ascii="Arial" w:hAnsi="Arial" w:cs="Arial"/>
          <w:color w:val="000000"/>
          <w:sz w:val="24"/>
          <w:szCs w:val="24"/>
        </w:rPr>
        <w:t>national</w:t>
      </w:r>
      <w:r w:rsidRPr="00CB6949">
        <w:rPr>
          <w:rFonts w:ascii="Arial" w:hAnsi="Arial" w:cs="Arial"/>
          <w:color w:val="000000"/>
          <w:sz w:val="24"/>
          <w:szCs w:val="24"/>
        </w:rPr>
        <w:t xml:space="preserve"> resource for the establishment of a public health infrastructure, the N</w:t>
      </w:r>
      <w:r w:rsidR="00544C1C" w:rsidRPr="00CB6949">
        <w:rPr>
          <w:rFonts w:ascii="Arial" w:hAnsi="Arial" w:cs="Arial"/>
          <w:color w:val="000000"/>
          <w:sz w:val="24"/>
          <w:szCs w:val="24"/>
        </w:rPr>
        <w:t>CCVEH</w:t>
      </w:r>
      <w:r w:rsidRPr="00CB6949">
        <w:rPr>
          <w:rFonts w:ascii="Arial" w:hAnsi="Arial" w:cs="Arial"/>
          <w:color w:val="000000"/>
          <w:sz w:val="24"/>
          <w:szCs w:val="24"/>
        </w:rPr>
        <w:t xml:space="preserve"> advances and promotes children’s vision and eye </w:t>
      </w:r>
      <w:r w:rsidR="00433CA0">
        <w:rPr>
          <w:rFonts w:ascii="Arial" w:hAnsi="Arial" w:cs="Arial"/>
          <w:color w:val="000000"/>
          <w:sz w:val="24"/>
          <w:szCs w:val="24"/>
        </w:rPr>
        <w:t>health</w:t>
      </w:r>
      <w:r w:rsidRPr="00CB6949">
        <w:rPr>
          <w:rFonts w:ascii="Arial" w:hAnsi="Arial" w:cs="Arial"/>
          <w:color w:val="000000"/>
          <w:sz w:val="24"/>
          <w:szCs w:val="24"/>
        </w:rPr>
        <w:t>, providing leadership and training to public entities throughout the United States. The N</w:t>
      </w:r>
      <w:r w:rsidR="00544C1C" w:rsidRPr="00CB6949">
        <w:rPr>
          <w:rFonts w:ascii="Arial" w:hAnsi="Arial" w:cs="Arial"/>
          <w:color w:val="000000"/>
          <w:sz w:val="24"/>
          <w:szCs w:val="24"/>
        </w:rPr>
        <w:t>CCVEH</w:t>
      </w:r>
      <w:r w:rsidRPr="00CB6949">
        <w:rPr>
          <w:rFonts w:ascii="Arial" w:hAnsi="Arial" w:cs="Arial"/>
          <w:color w:val="000000"/>
          <w:sz w:val="24"/>
          <w:szCs w:val="24"/>
        </w:rPr>
        <w:t xml:space="preserve"> is advised by a committee of national experts and leaders from the fields of ophthalmology, optometry, pediatrics, nursing, family advocates and public health to guide the work a</w:t>
      </w:r>
      <w:r w:rsidR="00544C1C" w:rsidRPr="00CB6949">
        <w:rPr>
          <w:rFonts w:ascii="Arial" w:hAnsi="Arial" w:cs="Arial"/>
          <w:color w:val="000000"/>
          <w:sz w:val="24"/>
          <w:szCs w:val="24"/>
        </w:rPr>
        <w:t>nd recommendations of the NCCVEH</w:t>
      </w:r>
      <w:r w:rsidRPr="00CB6949">
        <w:rPr>
          <w:rFonts w:ascii="Arial" w:hAnsi="Arial" w:cs="Arial"/>
          <w:color w:val="000000"/>
          <w:sz w:val="24"/>
          <w:szCs w:val="24"/>
        </w:rPr>
        <w:t xml:space="preserve">. For more information, or to </w:t>
      </w:r>
      <w:proofErr w:type="gramStart"/>
      <w:r w:rsidRPr="00CB6949">
        <w:rPr>
          <w:rFonts w:ascii="Arial" w:hAnsi="Arial" w:cs="Arial"/>
          <w:color w:val="000000"/>
          <w:sz w:val="24"/>
          <w:szCs w:val="24"/>
        </w:rPr>
        <w:t>make a contribution</w:t>
      </w:r>
      <w:proofErr w:type="gramEnd"/>
      <w:r w:rsidRPr="00CB6949">
        <w:rPr>
          <w:rFonts w:ascii="Arial" w:hAnsi="Arial" w:cs="Arial"/>
          <w:color w:val="000000"/>
          <w:sz w:val="24"/>
          <w:szCs w:val="24"/>
        </w:rPr>
        <w:t xml:space="preserve"> to the sight-saving </w:t>
      </w:r>
      <w:r w:rsidR="00433CA0">
        <w:rPr>
          <w:rFonts w:ascii="Arial" w:hAnsi="Arial" w:cs="Arial"/>
          <w:color w:val="000000"/>
          <w:sz w:val="24"/>
          <w:szCs w:val="24"/>
        </w:rPr>
        <w:t>mission</w:t>
      </w:r>
      <w:r w:rsidRPr="00CB6949">
        <w:rPr>
          <w:rFonts w:ascii="Arial" w:hAnsi="Arial" w:cs="Arial"/>
          <w:color w:val="000000"/>
          <w:sz w:val="24"/>
          <w:szCs w:val="24"/>
        </w:rPr>
        <w:t xml:space="preserve">, call </w:t>
      </w:r>
      <w:r w:rsidR="00853E1A">
        <w:rPr>
          <w:rFonts w:ascii="Arial" w:hAnsi="Arial" w:cs="Arial"/>
          <w:color w:val="000000"/>
          <w:sz w:val="24"/>
          <w:szCs w:val="24"/>
        </w:rPr>
        <w:t>(</w:t>
      </w:r>
      <w:r w:rsidRPr="00CB6949">
        <w:rPr>
          <w:rFonts w:ascii="Arial" w:hAnsi="Arial" w:cs="Arial"/>
          <w:color w:val="000000"/>
          <w:sz w:val="24"/>
          <w:szCs w:val="24"/>
        </w:rPr>
        <w:t>800</w:t>
      </w:r>
      <w:r w:rsidR="00853E1A">
        <w:rPr>
          <w:rFonts w:ascii="Arial" w:hAnsi="Arial" w:cs="Arial"/>
          <w:color w:val="000000"/>
          <w:sz w:val="24"/>
          <w:szCs w:val="24"/>
        </w:rPr>
        <w:t xml:space="preserve">) </w:t>
      </w:r>
      <w:r w:rsidRPr="00CB6949">
        <w:rPr>
          <w:rFonts w:ascii="Arial" w:hAnsi="Arial" w:cs="Arial"/>
          <w:color w:val="000000"/>
          <w:sz w:val="24"/>
          <w:szCs w:val="24"/>
        </w:rPr>
        <w:t>331-2020</w:t>
      </w:r>
      <w:r w:rsidR="00853E1A">
        <w:rPr>
          <w:rFonts w:ascii="Arial" w:hAnsi="Arial" w:cs="Arial"/>
          <w:color w:val="000000"/>
          <w:sz w:val="24"/>
          <w:szCs w:val="24"/>
        </w:rPr>
        <w:t xml:space="preserve"> or</w:t>
      </w:r>
      <w:r w:rsidRPr="00CB6949">
        <w:rPr>
          <w:rFonts w:ascii="Arial" w:hAnsi="Arial" w:cs="Arial"/>
          <w:color w:val="000000"/>
          <w:sz w:val="24"/>
          <w:szCs w:val="24"/>
        </w:rPr>
        <w:t xml:space="preserve"> </w:t>
      </w:r>
      <w:r w:rsidR="00853E1A">
        <w:rPr>
          <w:rFonts w:ascii="Arial" w:hAnsi="Arial" w:cs="Arial"/>
          <w:color w:val="000000"/>
          <w:sz w:val="24"/>
          <w:szCs w:val="24"/>
        </w:rPr>
        <w:t>v</w:t>
      </w:r>
      <w:r w:rsidRPr="00CB6949">
        <w:rPr>
          <w:rFonts w:ascii="Arial" w:hAnsi="Arial" w:cs="Arial"/>
          <w:color w:val="000000"/>
          <w:sz w:val="24"/>
          <w:szCs w:val="24"/>
        </w:rPr>
        <w:t>isit us at</w:t>
      </w:r>
      <w:r w:rsidR="00D6315D" w:rsidRPr="00CB6949">
        <w:rPr>
          <w:rFonts w:ascii="Arial" w:hAnsi="Arial" w:cs="Arial"/>
          <w:color w:val="000000"/>
          <w:sz w:val="24"/>
          <w:szCs w:val="24"/>
        </w:rPr>
        <w:t xml:space="preserve"> </w:t>
      </w:r>
      <w:hyperlink r:id="rId19" w:history="1">
        <w:r w:rsidR="00FF1507" w:rsidRPr="00714C46">
          <w:rPr>
            <w:rStyle w:val="Hyperlink"/>
            <w:rFonts w:ascii="Arial" w:hAnsi="Arial" w:cs="Arial"/>
            <w:sz w:val="24"/>
            <w:szCs w:val="24"/>
          </w:rPr>
          <w:t>https://NationalCenter.PreventBlindness.org</w:t>
        </w:r>
      </w:hyperlink>
      <w:r w:rsidR="00305C9D" w:rsidRPr="00CB6949">
        <w:rPr>
          <w:rFonts w:ascii="Arial" w:hAnsi="Arial" w:cs="Arial"/>
          <w:sz w:val="24"/>
          <w:szCs w:val="24"/>
        </w:rPr>
        <w:t>.</w:t>
      </w:r>
    </w:p>
    <w:p w14:paraId="4D2E2672" w14:textId="77777777" w:rsidR="0077373A" w:rsidRPr="00CB6949" w:rsidRDefault="0077373A" w:rsidP="0077373A">
      <w:pPr>
        <w:jc w:val="center"/>
        <w:rPr>
          <w:rStyle w:val="Hyperlink"/>
          <w:rFonts w:ascii="Arial" w:hAnsi="Arial" w:cs="Arial"/>
          <w:color w:val="auto"/>
          <w:sz w:val="24"/>
          <w:szCs w:val="24"/>
          <w:u w:val="none"/>
        </w:rPr>
      </w:pPr>
      <w:r w:rsidRPr="00CB6949">
        <w:rPr>
          <w:rFonts w:ascii="Arial" w:hAnsi="Arial" w:cs="Arial"/>
          <w:sz w:val="24"/>
          <w:szCs w:val="24"/>
        </w:rPr>
        <w:t>###</w:t>
      </w:r>
    </w:p>
    <w:p w14:paraId="7E85BE60" w14:textId="77777777" w:rsidR="0008322E" w:rsidRPr="00CB6949" w:rsidRDefault="00000000">
      <w:pPr>
        <w:rPr>
          <w:rFonts w:ascii="Arial" w:hAnsi="Arial" w:cs="Arial"/>
          <w:sz w:val="24"/>
          <w:szCs w:val="24"/>
        </w:rPr>
      </w:pPr>
    </w:p>
    <w:sectPr w:rsidR="0008322E" w:rsidRPr="00CB6949" w:rsidSect="00E96A6F">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FCD"/>
    <w:multiLevelType w:val="hybridMultilevel"/>
    <w:tmpl w:val="84120B10"/>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744AE"/>
    <w:multiLevelType w:val="hybridMultilevel"/>
    <w:tmpl w:val="0D0E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E3B0C"/>
    <w:multiLevelType w:val="multilevel"/>
    <w:tmpl w:val="F384A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420FA3"/>
    <w:multiLevelType w:val="hybridMultilevel"/>
    <w:tmpl w:val="9DD2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049625">
    <w:abstractNumId w:val="1"/>
  </w:num>
  <w:num w:numId="2" w16cid:durableId="757025326">
    <w:abstractNumId w:val="0"/>
  </w:num>
  <w:num w:numId="3" w16cid:durableId="2007398274">
    <w:abstractNumId w:val="2"/>
  </w:num>
  <w:num w:numId="4" w16cid:durableId="1562907416">
    <w:abstractNumId w:val="1"/>
  </w:num>
  <w:num w:numId="5" w16cid:durableId="1477798971">
    <w:abstractNumId w:val="3"/>
  </w:num>
  <w:num w:numId="6" w16cid:durableId="133163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C6"/>
    <w:rsid w:val="0000037B"/>
    <w:rsid w:val="00004E70"/>
    <w:rsid w:val="000077E9"/>
    <w:rsid w:val="00070512"/>
    <w:rsid w:val="00070C41"/>
    <w:rsid w:val="000954F1"/>
    <w:rsid w:val="000A3FBF"/>
    <w:rsid w:val="000A6D3F"/>
    <w:rsid w:val="000B54B3"/>
    <w:rsid w:val="000B5FC6"/>
    <w:rsid w:val="000C0C53"/>
    <w:rsid w:val="000E1025"/>
    <w:rsid w:val="001071DF"/>
    <w:rsid w:val="00142D11"/>
    <w:rsid w:val="00144055"/>
    <w:rsid w:val="00164898"/>
    <w:rsid w:val="00182B06"/>
    <w:rsid w:val="00184BFD"/>
    <w:rsid w:val="00191DC9"/>
    <w:rsid w:val="001B5BA3"/>
    <w:rsid w:val="001E0253"/>
    <w:rsid w:val="001F6BC8"/>
    <w:rsid w:val="00210F4C"/>
    <w:rsid w:val="00235794"/>
    <w:rsid w:val="00236485"/>
    <w:rsid w:val="00257336"/>
    <w:rsid w:val="002708EE"/>
    <w:rsid w:val="00271D52"/>
    <w:rsid w:val="002C2FC8"/>
    <w:rsid w:val="002E0CC4"/>
    <w:rsid w:val="002F375F"/>
    <w:rsid w:val="002F717B"/>
    <w:rsid w:val="00305C9D"/>
    <w:rsid w:val="00313CE3"/>
    <w:rsid w:val="003339BE"/>
    <w:rsid w:val="00366911"/>
    <w:rsid w:val="00370F62"/>
    <w:rsid w:val="00375438"/>
    <w:rsid w:val="003852EE"/>
    <w:rsid w:val="003863A7"/>
    <w:rsid w:val="00393712"/>
    <w:rsid w:val="003975BD"/>
    <w:rsid w:val="003B2971"/>
    <w:rsid w:val="003C1D28"/>
    <w:rsid w:val="003C3667"/>
    <w:rsid w:val="003D5327"/>
    <w:rsid w:val="003E56F1"/>
    <w:rsid w:val="004059F2"/>
    <w:rsid w:val="00410F92"/>
    <w:rsid w:val="00415961"/>
    <w:rsid w:val="00433CA0"/>
    <w:rsid w:val="00483C7C"/>
    <w:rsid w:val="00485608"/>
    <w:rsid w:val="00493276"/>
    <w:rsid w:val="004C50FA"/>
    <w:rsid w:val="0050186F"/>
    <w:rsid w:val="00526773"/>
    <w:rsid w:val="00527105"/>
    <w:rsid w:val="00544C1C"/>
    <w:rsid w:val="005503D9"/>
    <w:rsid w:val="005577BE"/>
    <w:rsid w:val="00557D29"/>
    <w:rsid w:val="00565C81"/>
    <w:rsid w:val="005A02E7"/>
    <w:rsid w:val="005A0753"/>
    <w:rsid w:val="00602F19"/>
    <w:rsid w:val="00606FB0"/>
    <w:rsid w:val="006232EC"/>
    <w:rsid w:val="006305AA"/>
    <w:rsid w:val="00645D26"/>
    <w:rsid w:val="00682407"/>
    <w:rsid w:val="006843D7"/>
    <w:rsid w:val="006B6BC8"/>
    <w:rsid w:val="00705BA3"/>
    <w:rsid w:val="00712C58"/>
    <w:rsid w:val="0071562B"/>
    <w:rsid w:val="007332DD"/>
    <w:rsid w:val="0073641C"/>
    <w:rsid w:val="00736E19"/>
    <w:rsid w:val="00761071"/>
    <w:rsid w:val="0077373A"/>
    <w:rsid w:val="00775BC2"/>
    <w:rsid w:val="0078291E"/>
    <w:rsid w:val="00784992"/>
    <w:rsid w:val="007B00CF"/>
    <w:rsid w:val="007E2330"/>
    <w:rsid w:val="007E7592"/>
    <w:rsid w:val="007F1253"/>
    <w:rsid w:val="008462FA"/>
    <w:rsid w:val="00853E1A"/>
    <w:rsid w:val="0087532B"/>
    <w:rsid w:val="008F5B7C"/>
    <w:rsid w:val="0091375F"/>
    <w:rsid w:val="00914D02"/>
    <w:rsid w:val="009203D4"/>
    <w:rsid w:val="009772A7"/>
    <w:rsid w:val="009D20BA"/>
    <w:rsid w:val="00A104AB"/>
    <w:rsid w:val="00A175A4"/>
    <w:rsid w:val="00A212EE"/>
    <w:rsid w:val="00A85CE2"/>
    <w:rsid w:val="00AD13EB"/>
    <w:rsid w:val="00B34D52"/>
    <w:rsid w:val="00B77FD4"/>
    <w:rsid w:val="00B87826"/>
    <w:rsid w:val="00B91B7B"/>
    <w:rsid w:val="00BB3764"/>
    <w:rsid w:val="00BB5DAE"/>
    <w:rsid w:val="00BC0079"/>
    <w:rsid w:val="00BC3036"/>
    <w:rsid w:val="00BC499E"/>
    <w:rsid w:val="00BC67F6"/>
    <w:rsid w:val="00BF16E6"/>
    <w:rsid w:val="00C03885"/>
    <w:rsid w:val="00C26810"/>
    <w:rsid w:val="00C73C84"/>
    <w:rsid w:val="00C817B0"/>
    <w:rsid w:val="00C90BE4"/>
    <w:rsid w:val="00CA3BBD"/>
    <w:rsid w:val="00CB6949"/>
    <w:rsid w:val="00CC51CE"/>
    <w:rsid w:val="00CD7250"/>
    <w:rsid w:val="00CE1F20"/>
    <w:rsid w:val="00CF0574"/>
    <w:rsid w:val="00D15465"/>
    <w:rsid w:val="00D50FC6"/>
    <w:rsid w:val="00D520DD"/>
    <w:rsid w:val="00D6315D"/>
    <w:rsid w:val="00D7509F"/>
    <w:rsid w:val="00D821DD"/>
    <w:rsid w:val="00D968A6"/>
    <w:rsid w:val="00DC416C"/>
    <w:rsid w:val="00DE3C9F"/>
    <w:rsid w:val="00E07898"/>
    <w:rsid w:val="00E40845"/>
    <w:rsid w:val="00E418FC"/>
    <w:rsid w:val="00E5179D"/>
    <w:rsid w:val="00E85842"/>
    <w:rsid w:val="00E96A6F"/>
    <w:rsid w:val="00EC4461"/>
    <w:rsid w:val="00ED33E8"/>
    <w:rsid w:val="00F009BF"/>
    <w:rsid w:val="00F07D7B"/>
    <w:rsid w:val="00F249DA"/>
    <w:rsid w:val="00F465C1"/>
    <w:rsid w:val="00F65788"/>
    <w:rsid w:val="00F729C5"/>
    <w:rsid w:val="00F73CAE"/>
    <w:rsid w:val="00F97FC7"/>
    <w:rsid w:val="00FA6D00"/>
    <w:rsid w:val="00FF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3EAE"/>
  <w15:chartTrackingRefBased/>
  <w15:docId w15:val="{3FB90D1D-754F-4B72-9B41-351A2846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50FC6"/>
    <w:pPr>
      <w:keepNext/>
      <w:keepLines/>
      <w:spacing w:before="480" w:after="0" w:line="240" w:lineRule="auto"/>
      <w:outlineLvl w:val="0"/>
    </w:pPr>
    <w:rPr>
      <w:rFonts w:ascii="Arial" w:eastAsia="Times New Roman" w:hAnsi="Arial" w:cs="Times New Roman"/>
      <w:b/>
      <w:bCs/>
      <w:color w:val="72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0FC6"/>
    <w:pPr>
      <w:spacing w:after="200" w:line="240" w:lineRule="auto"/>
    </w:pPr>
    <w:rPr>
      <w:rFonts w:ascii="Calibri" w:eastAsia="Times New Roman" w:hAnsi="Calibri" w:cs="Times New Roman"/>
      <w:color w:val="262626"/>
      <w:sz w:val="20"/>
      <w:szCs w:val="20"/>
    </w:rPr>
  </w:style>
  <w:style w:type="character" w:customStyle="1" w:styleId="BodyTextChar">
    <w:name w:val="Body Text Char"/>
    <w:basedOn w:val="DefaultParagraphFont"/>
    <w:link w:val="BodyText"/>
    <w:rsid w:val="00D50FC6"/>
    <w:rPr>
      <w:rFonts w:ascii="Calibri" w:eastAsia="Times New Roman" w:hAnsi="Calibri" w:cs="Times New Roman"/>
      <w:color w:val="262626"/>
      <w:sz w:val="20"/>
      <w:szCs w:val="20"/>
    </w:rPr>
  </w:style>
  <w:style w:type="character" w:styleId="Hyperlink">
    <w:name w:val="Hyperlink"/>
    <w:unhideWhenUsed/>
    <w:rsid w:val="00D50FC6"/>
    <w:rPr>
      <w:color w:val="0000FF"/>
      <w:u w:val="single"/>
    </w:rPr>
  </w:style>
  <w:style w:type="character" w:customStyle="1" w:styleId="Heading1Char">
    <w:name w:val="Heading 1 Char"/>
    <w:basedOn w:val="DefaultParagraphFont"/>
    <w:link w:val="Heading1"/>
    <w:rsid w:val="00D50FC6"/>
    <w:rPr>
      <w:rFonts w:ascii="Arial" w:eastAsia="Times New Roman" w:hAnsi="Arial" w:cs="Times New Roman"/>
      <w:b/>
      <w:bCs/>
      <w:color w:val="720000"/>
      <w:sz w:val="28"/>
      <w:szCs w:val="28"/>
    </w:rPr>
  </w:style>
  <w:style w:type="character" w:styleId="FollowedHyperlink">
    <w:name w:val="FollowedHyperlink"/>
    <w:basedOn w:val="DefaultParagraphFont"/>
    <w:uiPriority w:val="99"/>
    <w:semiHidden/>
    <w:unhideWhenUsed/>
    <w:rsid w:val="003975BD"/>
    <w:rPr>
      <w:color w:val="954F72" w:themeColor="followedHyperlink"/>
      <w:u w:val="single"/>
    </w:rPr>
  </w:style>
  <w:style w:type="character" w:styleId="CommentReference">
    <w:name w:val="annotation reference"/>
    <w:basedOn w:val="DefaultParagraphFont"/>
    <w:uiPriority w:val="99"/>
    <w:semiHidden/>
    <w:unhideWhenUsed/>
    <w:rsid w:val="009772A7"/>
    <w:rPr>
      <w:sz w:val="16"/>
      <w:szCs w:val="16"/>
    </w:rPr>
  </w:style>
  <w:style w:type="paragraph" w:styleId="CommentText">
    <w:name w:val="annotation text"/>
    <w:basedOn w:val="Normal"/>
    <w:link w:val="CommentTextChar"/>
    <w:uiPriority w:val="99"/>
    <w:unhideWhenUsed/>
    <w:rsid w:val="009772A7"/>
    <w:pPr>
      <w:spacing w:line="240" w:lineRule="auto"/>
    </w:pPr>
    <w:rPr>
      <w:sz w:val="20"/>
      <w:szCs w:val="20"/>
    </w:rPr>
  </w:style>
  <w:style w:type="character" w:customStyle="1" w:styleId="CommentTextChar">
    <w:name w:val="Comment Text Char"/>
    <w:basedOn w:val="DefaultParagraphFont"/>
    <w:link w:val="CommentText"/>
    <w:uiPriority w:val="99"/>
    <w:rsid w:val="009772A7"/>
    <w:rPr>
      <w:sz w:val="20"/>
      <w:szCs w:val="20"/>
    </w:rPr>
  </w:style>
  <w:style w:type="paragraph" w:styleId="CommentSubject">
    <w:name w:val="annotation subject"/>
    <w:basedOn w:val="CommentText"/>
    <w:next w:val="CommentText"/>
    <w:link w:val="CommentSubjectChar"/>
    <w:uiPriority w:val="99"/>
    <w:semiHidden/>
    <w:unhideWhenUsed/>
    <w:rsid w:val="009772A7"/>
    <w:rPr>
      <w:b/>
      <w:bCs/>
    </w:rPr>
  </w:style>
  <w:style w:type="character" w:customStyle="1" w:styleId="CommentSubjectChar">
    <w:name w:val="Comment Subject Char"/>
    <w:basedOn w:val="CommentTextChar"/>
    <w:link w:val="CommentSubject"/>
    <w:uiPriority w:val="99"/>
    <w:semiHidden/>
    <w:rsid w:val="009772A7"/>
    <w:rPr>
      <w:b/>
      <w:bCs/>
      <w:sz w:val="20"/>
      <w:szCs w:val="20"/>
    </w:rPr>
  </w:style>
  <w:style w:type="paragraph" w:styleId="BalloonText">
    <w:name w:val="Balloon Text"/>
    <w:basedOn w:val="Normal"/>
    <w:link w:val="BalloonTextChar"/>
    <w:uiPriority w:val="99"/>
    <w:semiHidden/>
    <w:unhideWhenUsed/>
    <w:rsid w:val="00977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2A7"/>
    <w:rPr>
      <w:rFonts w:ascii="Segoe UI" w:hAnsi="Segoe UI" w:cs="Segoe UI"/>
      <w:sz w:val="18"/>
      <w:szCs w:val="18"/>
    </w:rPr>
  </w:style>
  <w:style w:type="paragraph" w:customStyle="1" w:styleId="Default">
    <w:name w:val="Default"/>
    <w:basedOn w:val="Normal"/>
    <w:rsid w:val="000E1025"/>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20DD"/>
    <w:pPr>
      <w:ind w:left="720"/>
      <w:contextualSpacing/>
    </w:pPr>
  </w:style>
  <w:style w:type="character" w:styleId="UnresolvedMention">
    <w:name w:val="Unresolved Mention"/>
    <w:basedOn w:val="DefaultParagraphFont"/>
    <w:uiPriority w:val="99"/>
    <w:semiHidden/>
    <w:unhideWhenUsed/>
    <w:rsid w:val="00305C9D"/>
    <w:rPr>
      <w:color w:val="605E5C"/>
      <w:shd w:val="clear" w:color="auto" w:fill="E1DFDD"/>
    </w:rPr>
  </w:style>
  <w:style w:type="character" w:styleId="Strong">
    <w:name w:val="Strong"/>
    <w:basedOn w:val="DefaultParagraphFont"/>
    <w:uiPriority w:val="22"/>
    <w:qFormat/>
    <w:rsid w:val="0071562B"/>
    <w:rPr>
      <w:b/>
      <w:bCs/>
    </w:rPr>
  </w:style>
  <w:style w:type="paragraph" w:styleId="Revision">
    <w:name w:val="Revision"/>
    <w:hidden/>
    <w:uiPriority w:val="99"/>
    <w:semiHidden/>
    <w:rsid w:val="00705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4237">
      <w:bodyDiv w:val="1"/>
      <w:marLeft w:val="0"/>
      <w:marRight w:val="0"/>
      <w:marTop w:val="0"/>
      <w:marBottom w:val="0"/>
      <w:divBdr>
        <w:top w:val="none" w:sz="0" w:space="0" w:color="auto"/>
        <w:left w:val="none" w:sz="0" w:space="0" w:color="auto"/>
        <w:bottom w:val="none" w:sz="0" w:space="0" w:color="auto"/>
        <w:right w:val="none" w:sz="0" w:space="0" w:color="auto"/>
      </w:divBdr>
    </w:div>
    <w:div w:id="81607793">
      <w:bodyDiv w:val="1"/>
      <w:marLeft w:val="0"/>
      <w:marRight w:val="0"/>
      <w:marTop w:val="0"/>
      <w:marBottom w:val="0"/>
      <w:divBdr>
        <w:top w:val="none" w:sz="0" w:space="0" w:color="auto"/>
        <w:left w:val="none" w:sz="0" w:space="0" w:color="auto"/>
        <w:bottom w:val="none" w:sz="0" w:space="0" w:color="auto"/>
        <w:right w:val="none" w:sz="0" w:space="0" w:color="auto"/>
      </w:divBdr>
    </w:div>
    <w:div w:id="429205224">
      <w:bodyDiv w:val="1"/>
      <w:marLeft w:val="0"/>
      <w:marRight w:val="0"/>
      <w:marTop w:val="0"/>
      <w:marBottom w:val="0"/>
      <w:divBdr>
        <w:top w:val="none" w:sz="0" w:space="0" w:color="auto"/>
        <w:left w:val="none" w:sz="0" w:space="0" w:color="auto"/>
        <w:bottom w:val="none" w:sz="0" w:space="0" w:color="auto"/>
        <w:right w:val="none" w:sz="0" w:space="0" w:color="auto"/>
      </w:divBdr>
    </w:div>
    <w:div w:id="480197542">
      <w:bodyDiv w:val="1"/>
      <w:marLeft w:val="0"/>
      <w:marRight w:val="0"/>
      <w:marTop w:val="0"/>
      <w:marBottom w:val="0"/>
      <w:divBdr>
        <w:top w:val="none" w:sz="0" w:space="0" w:color="auto"/>
        <w:left w:val="none" w:sz="0" w:space="0" w:color="auto"/>
        <w:bottom w:val="none" w:sz="0" w:space="0" w:color="auto"/>
        <w:right w:val="none" w:sz="0" w:space="0" w:color="auto"/>
      </w:divBdr>
    </w:div>
    <w:div w:id="865101380">
      <w:bodyDiv w:val="1"/>
      <w:marLeft w:val="0"/>
      <w:marRight w:val="0"/>
      <w:marTop w:val="0"/>
      <w:marBottom w:val="0"/>
      <w:divBdr>
        <w:top w:val="none" w:sz="0" w:space="0" w:color="auto"/>
        <w:left w:val="none" w:sz="0" w:space="0" w:color="auto"/>
        <w:bottom w:val="none" w:sz="0" w:space="0" w:color="auto"/>
        <w:right w:val="none" w:sz="0" w:space="0" w:color="auto"/>
      </w:divBdr>
    </w:div>
    <w:div w:id="1145854315">
      <w:bodyDiv w:val="1"/>
      <w:marLeft w:val="0"/>
      <w:marRight w:val="0"/>
      <w:marTop w:val="0"/>
      <w:marBottom w:val="0"/>
      <w:divBdr>
        <w:top w:val="none" w:sz="0" w:space="0" w:color="auto"/>
        <w:left w:val="none" w:sz="0" w:space="0" w:color="auto"/>
        <w:bottom w:val="none" w:sz="0" w:space="0" w:color="auto"/>
        <w:right w:val="none" w:sz="0" w:space="0" w:color="auto"/>
      </w:divBdr>
    </w:div>
    <w:div w:id="1148324337">
      <w:bodyDiv w:val="1"/>
      <w:marLeft w:val="0"/>
      <w:marRight w:val="0"/>
      <w:marTop w:val="0"/>
      <w:marBottom w:val="0"/>
      <w:divBdr>
        <w:top w:val="none" w:sz="0" w:space="0" w:color="auto"/>
        <w:left w:val="none" w:sz="0" w:space="0" w:color="auto"/>
        <w:bottom w:val="none" w:sz="0" w:space="0" w:color="auto"/>
        <w:right w:val="none" w:sz="0" w:space="0" w:color="auto"/>
      </w:divBdr>
    </w:div>
    <w:div w:id="1242520655">
      <w:bodyDiv w:val="1"/>
      <w:marLeft w:val="0"/>
      <w:marRight w:val="0"/>
      <w:marTop w:val="0"/>
      <w:marBottom w:val="0"/>
      <w:divBdr>
        <w:top w:val="none" w:sz="0" w:space="0" w:color="auto"/>
        <w:left w:val="none" w:sz="0" w:space="0" w:color="auto"/>
        <w:bottom w:val="none" w:sz="0" w:space="0" w:color="auto"/>
        <w:right w:val="none" w:sz="0" w:space="0" w:color="auto"/>
      </w:divBdr>
    </w:div>
    <w:div w:id="13094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center.preventblindness.org" TargetMode="External"/><Relationship Id="rId13" Type="http://schemas.openxmlformats.org/officeDocument/2006/relationships/hyperlink" Target="https://www.uclahealth.org/eye/" TargetMode="External"/><Relationship Id="rId18" Type="http://schemas.openxmlformats.org/officeDocument/2006/relationships/hyperlink" Target="mailto:dfishman@PreventBlindnes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csdk12.org/domain/3829" TargetMode="External"/><Relationship Id="rId17" Type="http://schemas.openxmlformats.org/officeDocument/2006/relationships/hyperlink" Target="https://nationalcenter.preventblindness.org/bonnie-strickland-champion-for-childrens-vision-award/" TargetMode="External"/><Relationship Id="rId2" Type="http://schemas.openxmlformats.org/officeDocument/2006/relationships/customXml" Target="../customXml/item2.xml"/><Relationship Id="rId16" Type="http://schemas.openxmlformats.org/officeDocument/2006/relationships/hyperlink" Target="http://www.ppochildren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orgia.preventblindness.org/" TargetMode="External"/><Relationship Id="rId5" Type="http://schemas.openxmlformats.org/officeDocument/2006/relationships/styles" Target="styles.xml"/><Relationship Id="rId15" Type="http://schemas.openxmlformats.org/officeDocument/2006/relationships/hyperlink" Target="http://www.illinoiseyeinstitute.org/" TargetMode="External"/><Relationship Id="rId10" Type="http://schemas.openxmlformats.org/officeDocument/2006/relationships/hyperlink" Target="https://www.eye.uci.edu/" TargetMode="External"/><Relationship Id="rId19" Type="http://schemas.openxmlformats.org/officeDocument/2006/relationships/hyperlink" Target="https://NationalCenter.PreventBlindness.org" TargetMode="External"/><Relationship Id="rId4" Type="http://schemas.openxmlformats.org/officeDocument/2006/relationships/numbering" Target="numbering.xml"/><Relationship Id="rId9" Type="http://schemas.openxmlformats.org/officeDocument/2006/relationships/hyperlink" Target="https://nationalcenter.preventblindness.org/bonnie-strickland-champion-for-childrens-vision-award/" TargetMode="External"/><Relationship Id="rId14" Type="http://schemas.openxmlformats.org/officeDocument/2006/relationships/hyperlink" Target="https://www.vumc.org/ophthalm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CCE86E8593444B00AA4F2DCC3CF6A" ma:contentTypeVersion="16" ma:contentTypeDescription="Create a new document." ma:contentTypeScope="" ma:versionID="940f76e53a5c8043fb171ae2f28deb34">
  <xsd:schema xmlns:xsd="http://www.w3.org/2001/XMLSchema" xmlns:xs="http://www.w3.org/2001/XMLSchema" xmlns:p="http://schemas.microsoft.com/office/2006/metadata/properties" xmlns:ns2="0cf4ac10-675c-49f8-97ab-3e060a786e22" xmlns:ns3="f8f99fc4-1312-4beb-9e17-777c9ada24d1" targetNamespace="http://schemas.microsoft.com/office/2006/metadata/properties" ma:root="true" ma:fieldsID="29c23f2d3bd0a6400d0fbeba33c3c676" ns2:_="" ns3:_="">
    <xsd:import namespace="0cf4ac10-675c-49f8-97ab-3e060a786e22"/>
    <xsd:import namespace="f8f99fc4-1312-4beb-9e17-777c9ada24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ac10-675c-49f8-97ab-3e060a78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5531a6-464d-4723-a532-0d93cdcd4b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f99fc4-1312-4beb-9e17-777c9ada24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7b570f-f392-4f63-9a9b-45832a5dcdea}" ma:internalName="TaxCatchAll" ma:showField="CatchAllData" ma:web="f8f99fc4-1312-4beb-9e17-777c9ada2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4ac10-675c-49f8-97ab-3e060a786e22">
      <Terms xmlns="http://schemas.microsoft.com/office/infopath/2007/PartnerControls"/>
    </lcf76f155ced4ddcb4097134ff3c332f>
    <TaxCatchAll xmlns="f8f99fc4-1312-4beb-9e17-777c9ada24d1" xsi:nil="true"/>
  </documentManagement>
</p:properties>
</file>

<file path=customXml/itemProps1.xml><?xml version="1.0" encoding="utf-8"?>
<ds:datastoreItem xmlns:ds="http://schemas.openxmlformats.org/officeDocument/2006/customXml" ds:itemID="{619065BD-C788-4E91-818F-7E5939F31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ac10-675c-49f8-97ab-3e060a786e22"/>
    <ds:schemaRef ds:uri="f8f99fc4-1312-4beb-9e17-777c9ada2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D8021-2613-4C5E-A7FF-9B44A0B6EF4A}">
  <ds:schemaRefs>
    <ds:schemaRef ds:uri="http://schemas.microsoft.com/sharepoint/v3/contenttype/forms"/>
  </ds:schemaRefs>
</ds:datastoreItem>
</file>

<file path=customXml/itemProps3.xml><?xml version="1.0" encoding="utf-8"?>
<ds:datastoreItem xmlns:ds="http://schemas.openxmlformats.org/officeDocument/2006/customXml" ds:itemID="{B2E99C19-EF21-4CB4-86EE-15A655296F72}">
  <ds:schemaRefs>
    <ds:schemaRef ds:uri="http://schemas.microsoft.com/office/2006/metadata/properties"/>
    <ds:schemaRef ds:uri="http://schemas.microsoft.com/office/infopath/2007/PartnerControls"/>
    <ds:schemaRef ds:uri="0cf4ac10-675c-49f8-97ab-3e060a786e22"/>
    <ds:schemaRef ds:uri="f8f99fc4-1312-4beb-9e17-777c9ada24d1"/>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Hecker</dc:creator>
  <cp:keywords/>
  <dc:description/>
  <cp:lastModifiedBy>Sarah Hecker</cp:lastModifiedBy>
  <cp:revision>10</cp:revision>
  <dcterms:created xsi:type="dcterms:W3CDTF">2023-05-09T18:11:00Z</dcterms:created>
  <dcterms:modified xsi:type="dcterms:W3CDTF">2023-05-10T14:25:00Z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0x010100DD8CCE86E8593444B00AA4F2DCC3CF6A</vt:lpwstr>
  </property>
  <property fmtid="{D5CDD505-2E9C-101B-9397-08002B2CF9AE}" pid="3" name="Order">
    <vt:r8>5838400</vt:r8>
  </property>
  <property fmtid="{D5CDD505-2E9C-101B-9397-08002B2CF9AE}" pid="4" name="MediaServiceImageTags">
    <vt:lpwstr/>
  </property>
</Properties>
</file>